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bidi w:val="0"/>
        <w:adjustRightInd w:val="0"/>
        <w:snapToGrid/>
        <w:spacing w:line="294" w:lineRule="exact"/>
        <w:ind w:left="422" w:hanging="422" w:hangingChars="200"/>
        <w:jc w:val="left"/>
        <w:textAlignment w:val="auto"/>
        <w:outlineLvl w:val="9"/>
        <w:rPr>
          <w:rFonts w:hint="eastAsia" w:ascii="Times New Roman" w:hAnsi="Times New Roman" w:eastAsia="宋体"/>
          <w:color w:val="000000"/>
          <w:sz w:val="21"/>
          <w:szCs w:val="21"/>
        </w:rPr>
      </w:pPr>
      <w:r>
        <w:rPr>
          <w:rFonts w:ascii="Times New Roman" w:hAnsi="Times New Roman" w:eastAsia="宋体"/>
          <w:b/>
          <w:color w:val="000000"/>
          <w:sz w:val="21"/>
          <w:szCs w:val="21"/>
        </w:rPr>
        <w:t>学院通知</w:t>
      </w:r>
    </w:p>
    <w:p>
      <w:pPr>
        <w:keepNext w:val="0"/>
        <w:keepLines w:val="0"/>
        <w:pageBreakBefore w:val="0"/>
        <w:numPr>
          <w:ilvl w:val="0"/>
          <w:numId w:val="2"/>
        </w:numPr>
        <w:kinsoku/>
        <w:wordWrap/>
        <w:overflowPunct/>
        <w:topLinePunct w:val="0"/>
        <w:bidi w:val="0"/>
        <w:snapToGrid/>
        <w:spacing w:line="294" w:lineRule="exact"/>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为进一步做好研究生招生咨询工作，满足考生需求，由中国教育在线主办、江西财经大学承办的“2020年度全国研究生招生咨询活动”将于5月24日</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本周五</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9</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00</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rPr>
        <w:t>11</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30在蛟桥园南区大学生活动中心一楼正式开启。届时，将会有各研招单位前往现场讲解最新院校信息、招生就业政策、推荐免试、夏令营及相关报考资讯，与各位考生进行面对面、一对一的交流，答疑解惑，欢迎大家前往现场咨询！</w:t>
      </w:r>
    </w:p>
    <w:p>
      <w:pPr>
        <w:keepNext w:val="0"/>
        <w:keepLines w:val="0"/>
        <w:pageBreakBefore w:val="0"/>
        <w:numPr>
          <w:ilvl w:val="0"/>
          <w:numId w:val="2"/>
        </w:numPr>
        <w:kinsoku/>
        <w:wordWrap/>
        <w:overflowPunct/>
        <w:topLinePunct w:val="0"/>
        <w:bidi w:val="0"/>
        <w:snapToGrid/>
        <w:spacing w:line="294" w:lineRule="exact"/>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为鼓励我校大学生报名应征入伍，《江西财经大学关于鼓励大学生积极应征入伍若干规定》文件已发至班支群，同学们可积极了解国家和江西省征兵相关优惠政策及学校相关规定，积极应征入伍。</w:t>
      </w:r>
    </w:p>
    <w:p>
      <w:pPr>
        <w:keepNext w:val="0"/>
        <w:keepLines w:val="0"/>
        <w:pageBreakBefore w:val="0"/>
        <w:widowControl/>
        <w:numPr>
          <w:ilvl w:val="0"/>
          <w:numId w:val="3"/>
        </w:numPr>
        <w:kinsoku/>
        <w:wordWrap/>
        <w:overflowPunct/>
        <w:topLinePunct w:val="0"/>
        <w:bidi w:val="0"/>
        <w:adjustRightInd/>
        <w:snapToGrid/>
        <w:spacing w:line="294" w:lineRule="exact"/>
        <w:ind w:left="420" w:leftChars="0" w:hanging="420" w:firstLineChars="0"/>
        <w:jc w:val="left"/>
        <w:textAlignment w:val="auto"/>
        <w:rPr>
          <w:rFonts w:ascii="Times New Roman" w:hAnsi="Times New Roman" w:eastAsia="宋体"/>
          <w:sz w:val="21"/>
        </w:rPr>
      </w:pPr>
      <w:r>
        <w:rPr>
          <w:rFonts w:hint="eastAsia" w:ascii="Times New Roman" w:hAnsi="Times New Roman" w:eastAsia="宋体"/>
          <w:b/>
          <w:bCs/>
          <w:sz w:val="21"/>
          <w:lang w:val="en-US" w:eastAsia="zh-CN"/>
        </w:rPr>
        <w:t>学习部</w:t>
      </w:r>
    </w:p>
    <w:p>
      <w:pPr>
        <w:keepNext w:val="0"/>
        <w:keepLines w:val="0"/>
        <w:pageBreakBefore w:val="0"/>
        <w:numPr>
          <w:ilvl w:val="0"/>
          <w:numId w:val="2"/>
        </w:numPr>
        <w:kinsoku/>
        <w:wordWrap/>
        <w:overflowPunct/>
        <w:topLinePunct w:val="0"/>
        <w:bidi w:val="0"/>
        <w:snapToGrid/>
        <w:spacing w:line="294" w:lineRule="exact"/>
        <w:textAlignment w:val="auto"/>
        <w:rPr>
          <w:rFonts w:ascii="Times New Roman" w:hAnsi="Times New Roman" w:eastAsia="宋体" w:cs="Times New Roman"/>
          <w:bCs/>
          <w:sz w:val="21"/>
          <w:szCs w:val="21"/>
        </w:rPr>
      </w:pPr>
      <w:r>
        <w:rPr>
          <w:rFonts w:ascii="Times New Roman" w:hAnsi="Times New Roman" w:eastAsia="宋体" w:cs="Times New Roman"/>
          <w:bCs/>
          <w:sz w:val="21"/>
          <w:szCs w:val="21"/>
        </w:rPr>
        <w:t>上周学风督察之晨读活动具体情况如下：</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18工1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18工2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18工3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18工4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18工5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18工6</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18工7</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18国1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18国2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17工2  </w:t>
      </w:r>
      <w:r>
        <w:rPr>
          <w:rFonts w:ascii="Times New Roman" w:hAnsi="Times New Roman" w:eastAsia="宋体" w:cs="Times New Roman"/>
          <w:sz w:val="21"/>
          <w:szCs w:val="21"/>
        </w:rPr>
        <w:t>100</w:t>
      </w:r>
      <w:r>
        <w:rPr>
          <w:rFonts w:hint="eastAsia"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17工6</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17工7  100%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17国1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16工5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16国营</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100%</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ascii="Times New Roman" w:hAnsi="Times New Roman" w:eastAsia="宋体" w:cs="Times New Roman"/>
          <w:sz w:val="21"/>
          <w:szCs w:val="21"/>
        </w:rPr>
        <w:t>16工</w:t>
      </w:r>
      <w:r>
        <w:rPr>
          <w:rFonts w:hint="eastAsia" w:ascii="Times New Roman" w:hAnsi="Times New Roman" w:eastAsia="宋体" w:cs="Times New Roman"/>
          <w:sz w:val="21"/>
          <w:szCs w:val="21"/>
        </w:rPr>
        <w:t>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97.37</w:t>
      </w:r>
      <w:r>
        <w:rPr>
          <w:rFonts w:ascii="Times New Roman" w:hAnsi="Times New Roman" w:eastAsia="宋体" w:cs="Times New Roman"/>
          <w:sz w:val="21"/>
          <w:szCs w:val="21"/>
        </w:rPr>
        <w:t>%（</w:t>
      </w:r>
      <w:r>
        <w:rPr>
          <w:rFonts w:hint="eastAsia" w:ascii="Times New Roman" w:hAnsi="Times New Roman" w:eastAsia="宋体" w:cs="Times New Roman"/>
          <w:sz w:val="21"/>
          <w:szCs w:val="21"/>
        </w:rPr>
        <w:t xml:space="preserve">何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军</w:t>
      </w:r>
      <w:r>
        <w:rPr>
          <w:rFonts w:ascii="Times New Roman" w:hAnsi="Times New Roman" w:eastAsia="宋体" w:cs="Times New Roman"/>
          <w:sz w:val="21"/>
          <w:szCs w:val="21"/>
        </w:rPr>
        <w:t>缺勤）</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16工</w:t>
      </w:r>
      <w:r>
        <w:rPr>
          <w:rFonts w:hint="eastAsia" w:ascii="Times New Roman" w:hAnsi="Times New Roman" w:eastAsia="宋体" w:cs="Times New Roman"/>
          <w:sz w:val="21"/>
          <w:szCs w:val="21"/>
        </w:rPr>
        <w:t>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97.22</w:t>
      </w:r>
      <w:r>
        <w:rPr>
          <w:rFonts w:ascii="Times New Roman" w:hAnsi="Times New Roman" w:eastAsia="宋体" w:cs="Times New Roman"/>
          <w:sz w:val="21"/>
          <w:szCs w:val="21"/>
        </w:rPr>
        <w:t>%（</w:t>
      </w:r>
      <w:r>
        <w:rPr>
          <w:rFonts w:hint="eastAsia" w:ascii="Times New Roman" w:hAnsi="Times New Roman" w:eastAsia="宋体" w:cs="Times New Roman"/>
          <w:sz w:val="21"/>
          <w:szCs w:val="21"/>
        </w:rPr>
        <w:t>王维康</w:t>
      </w:r>
      <w:r>
        <w:rPr>
          <w:rFonts w:ascii="Times New Roman" w:hAnsi="Times New Roman" w:eastAsia="宋体" w:cs="Times New Roman"/>
          <w:sz w:val="21"/>
          <w:szCs w:val="21"/>
        </w:rPr>
        <w:t>缺勤）</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6</w:t>
      </w:r>
      <w:r>
        <w:rPr>
          <w:rFonts w:ascii="Times New Roman" w:hAnsi="Times New Roman" w:eastAsia="宋体" w:cs="Times New Roman"/>
          <w:sz w:val="21"/>
          <w:szCs w:val="21"/>
        </w:rPr>
        <w:t>工</w:t>
      </w:r>
      <w:r>
        <w:rPr>
          <w:rFonts w:hint="eastAsia" w:ascii="Times New Roman" w:hAnsi="Times New Roman" w:eastAsia="宋体" w:cs="Times New Roman"/>
          <w:sz w:val="21"/>
          <w:szCs w:val="21"/>
        </w:rPr>
        <w:t>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97.14</w:t>
      </w:r>
      <w:r>
        <w:rPr>
          <w:rFonts w:ascii="Times New Roman" w:hAnsi="Times New Roman" w:eastAsia="宋体" w:cs="Times New Roman"/>
          <w:sz w:val="21"/>
          <w:szCs w:val="21"/>
        </w:rPr>
        <w:t>%（</w:t>
      </w:r>
      <w:r>
        <w:rPr>
          <w:rFonts w:hint="eastAsia" w:ascii="Times New Roman" w:hAnsi="Times New Roman" w:eastAsia="宋体" w:cs="Times New Roman"/>
          <w:sz w:val="21"/>
          <w:szCs w:val="21"/>
        </w:rPr>
        <w:t>李佳军</w:t>
      </w:r>
      <w:r>
        <w:rPr>
          <w:rFonts w:ascii="Times New Roman" w:hAnsi="Times New Roman" w:eastAsia="宋体" w:cs="Times New Roman"/>
          <w:sz w:val="21"/>
          <w:szCs w:val="21"/>
        </w:rPr>
        <w:t>缺勤）</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rPr>
        <w:t>17国2</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11"/>
          <w:szCs w:val="11"/>
          <w:lang w:val="en-US" w:eastAsia="zh-CN"/>
        </w:rPr>
        <w:t xml:space="preserve"> </w:t>
      </w:r>
      <w:r>
        <w:rPr>
          <w:rFonts w:hint="eastAsia" w:ascii="Times New Roman" w:hAnsi="Times New Roman" w:eastAsia="宋体" w:cs="Times New Roman"/>
          <w:sz w:val="21"/>
          <w:szCs w:val="21"/>
        </w:rPr>
        <w:t>96.43%（周禹霖</w:t>
      </w:r>
      <w:r>
        <w:rPr>
          <w:rFonts w:ascii="Times New Roman" w:hAnsi="Times New Roman" w:eastAsia="宋体" w:cs="Times New Roman"/>
          <w:sz w:val="21"/>
          <w:szCs w:val="21"/>
        </w:rPr>
        <w:t>缺勤</w:t>
      </w:r>
      <w:r>
        <w:rPr>
          <w:rFonts w:hint="eastAsia" w:ascii="Times New Roman" w:hAnsi="Times New Roman" w:eastAsia="宋体" w:cs="Times New Roman"/>
          <w:sz w:val="21"/>
          <w:szCs w:val="21"/>
        </w:rPr>
        <w:t>）</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ascii="Times New Roman" w:hAnsi="Times New Roman" w:eastAsia="宋体" w:cs="Times New Roman"/>
          <w:sz w:val="21"/>
          <w:szCs w:val="21"/>
        </w:rPr>
        <w:t>16</w:t>
      </w:r>
      <w:r>
        <w:rPr>
          <w:rFonts w:hint="eastAsia" w:ascii="Times New Roman" w:hAnsi="Times New Roman" w:eastAsia="宋体" w:cs="Times New Roman"/>
          <w:sz w:val="21"/>
          <w:szCs w:val="21"/>
        </w:rPr>
        <w:t>工2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96.15</w:t>
      </w:r>
      <w:r>
        <w:rPr>
          <w:rFonts w:ascii="Times New Roman" w:hAnsi="Times New Roman" w:eastAsia="宋体" w:cs="Times New Roman"/>
          <w:sz w:val="21"/>
          <w:szCs w:val="21"/>
        </w:rPr>
        <w:t>%（</w:t>
      </w:r>
      <w:r>
        <w:rPr>
          <w:rFonts w:hint="eastAsia" w:ascii="Times New Roman" w:hAnsi="Times New Roman" w:eastAsia="宋体" w:cs="Times New Roman"/>
          <w:sz w:val="21"/>
          <w:szCs w:val="21"/>
        </w:rPr>
        <w:t>吉静阳</w:t>
      </w:r>
      <w:r>
        <w:rPr>
          <w:rFonts w:ascii="Times New Roman" w:hAnsi="Times New Roman" w:eastAsia="宋体" w:cs="Times New Roman"/>
          <w:sz w:val="21"/>
          <w:szCs w:val="21"/>
        </w:rPr>
        <w:t>缺勤）</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7创业</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84.21</w:t>
      </w:r>
      <w:r>
        <w:rPr>
          <w:rFonts w:ascii="Times New Roman" w:hAnsi="Times New Roman" w:eastAsia="宋体" w:cs="Times New Roman"/>
          <w:sz w:val="21"/>
          <w:szCs w:val="21"/>
        </w:rPr>
        <w:t>%（</w:t>
      </w:r>
      <w:r>
        <w:rPr>
          <w:rFonts w:hint="eastAsia" w:ascii="Times New Roman" w:hAnsi="Times New Roman" w:eastAsia="宋体" w:cs="Times New Roman"/>
          <w:sz w:val="21"/>
          <w:szCs w:val="21"/>
        </w:rPr>
        <w:t>张俊豪、田德源、张青源、程一惠、周亚云、买杨洋</w:t>
      </w:r>
      <w:r>
        <w:rPr>
          <w:rFonts w:ascii="Times New Roman" w:hAnsi="Times New Roman" w:eastAsia="宋体" w:cs="Times New Roman"/>
          <w:sz w:val="21"/>
          <w:szCs w:val="21"/>
        </w:rPr>
        <w:t>缺勤）</w:t>
      </w:r>
    </w:p>
    <w:p>
      <w:pPr>
        <w:keepNext w:val="0"/>
        <w:keepLines w:val="0"/>
        <w:pageBreakBefore w:val="0"/>
        <w:kinsoku/>
        <w:wordWrap/>
        <w:overflowPunct/>
        <w:topLinePunct w:val="0"/>
        <w:bidi w:val="0"/>
        <w:snapToGrid/>
        <w:spacing w:line="294" w:lineRule="exact"/>
        <w:ind w:left="420"/>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16创业</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rPr>
        <w:t xml:space="preserve">80.00%（程慧玲、张啸云、王彦博、刘子萌、张凤婷、魏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豪、江艺军缺勤）</w:t>
      </w:r>
    </w:p>
    <w:p>
      <w:pPr>
        <w:keepNext w:val="0"/>
        <w:keepLines w:val="0"/>
        <w:pageBreakBefore w:val="0"/>
        <w:kinsoku/>
        <w:wordWrap/>
        <w:overflowPunct/>
        <w:topLinePunct w:val="0"/>
        <w:bidi w:val="0"/>
        <w:snapToGrid/>
        <w:spacing w:line="294" w:lineRule="exact"/>
        <w:ind w:left="420"/>
        <w:jc w:val="left"/>
        <w:textAlignment w:val="auto"/>
        <w:rPr>
          <w:rFonts w:ascii="Times New Roman" w:hAnsi="Times New Roman" w:eastAsia="宋体" w:cs="Times New Roman"/>
          <w:sz w:val="21"/>
          <w:szCs w:val="21"/>
        </w:rPr>
      </w:pPr>
      <w:r>
        <w:rPr>
          <w:rFonts w:ascii="Times New Roman" w:hAnsi="Times New Roman" w:eastAsia="宋体" w:cs="Times New Roman"/>
          <w:sz w:val="21"/>
          <w:szCs w:val="21"/>
        </w:rPr>
        <w:t>根据以上情况，</w:t>
      </w:r>
      <w:r>
        <w:rPr>
          <w:rFonts w:hint="eastAsia" w:ascii="Times New Roman" w:hAnsi="Times New Roman" w:eastAsia="宋体" w:cs="Times New Roman"/>
          <w:sz w:val="21"/>
          <w:szCs w:val="21"/>
        </w:rPr>
        <w:t>本周</w:t>
      </w:r>
      <w:r>
        <w:rPr>
          <w:rFonts w:ascii="Times New Roman" w:hAnsi="Times New Roman" w:eastAsia="宋体" w:cs="Times New Roman"/>
          <w:sz w:val="21"/>
          <w:szCs w:val="21"/>
        </w:rPr>
        <w:t>晨读</w:t>
      </w:r>
      <w:r>
        <w:rPr>
          <w:rFonts w:hint="eastAsia" w:ascii="Times New Roman" w:hAnsi="Times New Roman" w:eastAsia="宋体" w:cs="Times New Roman"/>
          <w:sz w:val="21"/>
          <w:szCs w:val="21"/>
        </w:rPr>
        <w:t>16创业、17创业班级缺到人数较多，班级班支应引起高度重视，及时了解班级学生学习状态，</w:t>
      </w:r>
      <w:r>
        <w:rPr>
          <w:rFonts w:ascii="Times New Roman" w:hAnsi="Times New Roman" w:eastAsia="宋体" w:cs="Times New Roman"/>
          <w:sz w:val="21"/>
          <w:szCs w:val="21"/>
        </w:rPr>
        <w:t>提高</w:t>
      </w:r>
      <w:r>
        <w:rPr>
          <w:rFonts w:hint="eastAsia" w:ascii="Times New Roman" w:hAnsi="Times New Roman" w:eastAsia="宋体" w:cs="Times New Roman"/>
          <w:sz w:val="21"/>
          <w:szCs w:val="21"/>
        </w:rPr>
        <w:t>班级学生</w:t>
      </w:r>
      <w:r>
        <w:rPr>
          <w:rFonts w:ascii="Times New Roman" w:hAnsi="Times New Roman" w:eastAsia="宋体" w:cs="Times New Roman"/>
          <w:sz w:val="21"/>
          <w:szCs w:val="21"/>
        </w:rPr>
        <w:t>晨读积极性，实现班级零缺勤。</w:t>
      </w:r>
    </w:p>
    <w:p>
      <w:pPr>
        <w:keepNext w:val="0"/>
        <w:keepLines w:val="0"/>
        <w:pageBreakBefore w:val="0"/>
        <w:numPr>
          <w:ilvl w:val="0"/>
          <w:numId w:val="4"/>
        </w:numPr>
        <w:kinsoku/>
        <w:wordWrap/>
        <w:overflowPunct/>
        <w:topLinePunct w:val="0"/>
        <w:bidi w:val="0"/>
        <w:snapToGrid/>
        <w:spacing w:line="294" w:lineRule="exact"/>
        <w:textAlignment w:val="auto"/>
        <w:rPr>
          <w:rFonts w:ascii="Times New Roman" w:hAnsi="Times New Roman" w:eastAsia="宋体" w:cs="Times New Roman"/>
          <w:sz w:val="21"/>
          <w:szCs w:val="21"/>
        </w:rPr>
      </w:pPr>
      <w:r>
        <w:rPr>
          <w:rFonts w:ascii="Times New Roman" w:hAnsi="Times New Roman" w:eastAsia="宋体" w:cs="Times New Roman"/>
          <w:sz w:val="21"/>
          <w:szCs w:val="21"/>
        </w:rPr>
        <w:t>上周学风督察之学风查课情况如下：</w:t>
      </w:r>
      <w:bookmarkStart w:id="0" w:name="_Hlk500779457"/>
    </w:p>
    <w:bookmarkEnd w:id="0"/>
    <w:p>
      <w:pPr>
        <w:keepNext w:val="0"/>
        <w:keepLines w:val="0"/>
        <w:pageBreakBefore w:val="0"/>
        <w:widowControl/>
        <w:numPr>
          <w:ilvl w:val="0"/>
          <w:numId w:val="5"/>
        </w:numPr>
        <w:kinsoku/>
        <w:wordWrap/>
        <w:overflowPunct/>
        <w:topLinePunct w:val="0"/>
        <w:bidi w:val="0"/>
        <w:adjustRightInd/>
        <w:snapToGrid/>
        <w:spacing w:line="294" w:lineRule="exact"/>
        <w:ind w:left="420" w:leftChars="0" w:hanging="420" w:firstLineChars="0"/>
        <w:jc w:val="left"/>
        <w:textAlignment w:val="auto"/>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学风督察查课活动常规化，学习部第十二周查课涉及年级有16级、17级、18级，共查课2次，查课结果整体表现良好，未发现缺勤情况。</w:t>
      </w:r>
    </w:p>
    <w:p>
      <w:pPr>
        <w:keepNext w:val="0"/>
        <w:keepLines w:val="0"/>
        <w:pageBreakBefore w:val="0"/>
        <w:numPr>
          <w:ilvl w:val="0"/>
          <w:numId w:val="4"/>
        </w:numPr>
        <w:kinsoku/>
        <w:wordWrap/>
        <w:overflowPunct/>
        <w:topLinePunct w:val="0"/>
        <w:bidi w:val="0"/>
        <w:snapToGrid/>
        <w:spacing w:line="294" w:lineRule="exact"/>
        <w:textAlignment w:val="auto"/>
        <w:rPr>
          <w:rFonts w:ascii="Times New Roman" w:hAnsi="Times New Roman" w:eastAsia="宋体" w:cs="Times New Roman"/>
          <w:sz w:val="21"/>
          <w:szCs w:val="21"/>
        </w:rPr>
      </w:pPr>
      <w:r>
        <w:rPr>
          <w:rFonts w:ascii="Times New Roman" w:hAnsi="Times New Roman" w:eastAsia="宋体" w:cs="Times New Roman"/>
          <w:sz w:val="21"/>
          <w:szCs w:val="21"/>
        </w:rPr>
        <w:t>上周学风督察之学风查寝情况如下：</w:t>
      </w:r>
    </w:p>
    <w:p>
      <w:pPr>
        <w:keepNext w:val="0"/>
        <w:keepLines w:val="0"/>
        <w:pageBreakBefore w:val="0"/>
        <w:widowControl/>
        <w:numPr>
          <w:ilvl w:val="0"/>
          <w:numId w:val="5"/>
        </w:numPr>
        <w:kinsoku/>
        <w:wordWrap/>
        <w:overflowPunct/>
        <w:topLinePunct w:val="0"/>
        <w:bidi w:val="0"/>
        <w:adjustRightInd/>
        <w:snapToGrid/>
        <w:spacing w:line="294" w:lineRule="exact"/>
        <w:ind w:left="420" w:leftChars="0" w:hanging="420" w:firstLineChars="0"/>
        <w:jc w:val="lef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查寝涉及年级有16级、17级、18级，共查寝5次，</w:t>
      </w:r>
      <w:bookmarkStart w:id="1" w:name="_Hlk526588237"/>
      <w:r>
        <w:rPr>
          <w:rFonts w:hint="eastAsia" w:ascii="Times New Roman" w:hAnsi="Times New Roman" w:eastAsia="宋体" w:cs="宋体"/>
          <w:sz w:val="21"/>
          <w:szCs w:val="21"/>
        </w:rPr>
        <w:t>查寝结果整体表现良好，未发现睡觉打游戏情况，望各年级学生继续保持。</w:t>
      </w:r>
    </w:p>
    <w:bookmarkEnd w:id="1"/>
    <w:p>
      <w:pPr>
        <w:keepNext w:val="0"/>
        <w:keepLines w:val="0"/>
        <w:pageBreakBefore w:val="0"/>
        <w:widowControl/>
        <w:numPr>
          <w:ilvl w:val="0"/>
          <w:numId w:val="5"/>
        </w:numPr>
        <w:kinsoku/>
        <w:wordWrap/>
        <w:overflowPunct/>
        <w:topLinePunct w:val="0"/>
        <w:bidi w:val="0"/>
        <w:adjustRightInd/>
        <w:snapToGrid/>
        <w:spacing w:line="294" w:lineRule="exact"/>
        <w:ind w:left="420" w:leftChars="0" w:hanging="420" w:firstLineChars="0"/>
        <w:jc w:val="left"/>
        <w:textAlignment w:val="auto"/>
        <w:rPr>
          <w:rFonts w:ascii="Times New Roman" w:hAnsi="Times New Roman" w:eastAsia="宋体"/>
          <w:sz w:val="21"/>
        </w:rPr>
      </w:pPr>
      <w:r>
        <w:rPr>
          <w:rFonts w:hint="eastAsia" w:ascii="Times New Roman" w:hAnsi="Times New Roman" w:eastAsia="宋体" w:cs="Times New Roman"/>
          <w:bCs/>
          <w:sz w:val="21"/>
          <w:szCs w:val="21"/>
        </w:rPr>
        <w:t>关于182学期期末考试的通知已下发至学委群，院考考试时间为6月16日</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rPr>
        <w:t>6月17日，辅修专业（学位）考试</w:t>
      </w:r>
      <w:r>
        <w:rPr>
          <w:rFonts w:hint="eastAsia" w:ascii="Times New Roman" w:hAnsi="Times New Roman" w:eastAsia="宋体" w:cs="宋体"/>
          <w:sz w:val="21"/>
          <w:szCs w:val="21"/>
        </w:rPr>
        <w:t>时间为6月18日</w:t>
      </w:r>
      <w:r>
        <w:rPr>
          <w:rFonts w:hint="eastAsia" w:ascii="宋体" w:hAnsi="宋体" w:eastAsia="宋体" w:cs="宋体"/>
          <w:sz w:val="21"/>
          <w:szCs w:val="21"/>
          <w:lang w:val="en-US" w:eastAsia="zh-CN"/>
        </w:rPr>
        <w:t>-</w:t>
      </w:r>
      <w:r>
        <w:rPr>
          <w:rFonts w:hint="eastAsia" w:ascii="Times New Roman" w:hAnsi="Times New Roman" w:eastAsia="宋体" w:cs="宋体"/>
          <w:sz w:val="21"/>
          <w:szCs w:val="21"/>
        </w:rPr>
        <w:t>6月19日，一专校考考试时间为6月20日</w:t>
      </w:r>
      <w:r>
        <w:rPr>
          <w:rFonts w:hint="eastAsia" w:ascii="宋体" w:hAnsi="宋体" w:eastAsia="宋体" w:cs="宋体"/>
          <w:sz w:val="21"/>
          <w:szCs w:val="21"/>
          <w:lang w:val="en-US" w:eastAsia="zh-CN"/>
        </w:rPr>
        <w:t>-</w:t>
      </w:r>
      <w:r>
        <w:rPr>
          <w:rFonts w:hint="eastAsia" w:ascii="Times New Roman" w:hAnsi="Times New Roman" w:eastAsia="宋体" w:cs="宋体"/>
          <w:sz w:val="21"/>
          <w:szCs w:val="21"/>
        </w:rPr>
        <w:t>7月1日，考条查询时间为6月14日。请各班级学生认真复习，积极备考，争取在期末考试中取得佳绩。</w:t>
      </w:r>
    </w:p>
    <w:p>
      <w:pPr>
        <w:keepNext w:val="0"/>
        <w:keepLines w:val="0"/>
        <w:pageBreakBefore w:val="0"/>
        <w:numPr>
          <w:ilvl w:val="0"/>
          <w:numId w:val="4"/>
        </w:numPr>
        <w:kinsoku/>
        <w:wordWrap/>
        <w:overflowPunct/>
        <w:topLinePunct w:val="0"/>
        <w:bidi w:val="0"/>
        <w:snapToGrid/>
        <w:spacing w:line="294" w:lineRule="exact"/>
        <w:textAlignment w:val="auto"/>
        <w:rPr>
          <w:rFonts w:ascii="Times New Roman" w:hAnsi="Times New Roman" w:eastAsia="宋体" w:cs="Times New Roman"/>
          <w:sz w:val="21"/>
        </w:rPr>
      </w:pPr>
      <w:r>
        <w:rPr>
          <w:rFonts w:hint="eastAsia" w:ascii="Times New Roman" w:hAnsi="Times New Roman" w:eastAsia="宋体" w:cs="Times New Roman"/>
          <w:sz w:val="21"/>
        </w:rPr>
        <w:t>关于《影视鉴赏》慕课选修课程群加入的通知已下发至学委群，请大二至大三各班选修该课程学生及时加入课程Q</w:t>
      </w:r>
      <w:r>
        <w:rPr>
          <w:rFonts w:ascii="Times New Roman" w:hAnsi="Times New Roman" w:eastAsia="宋体" w:cs="Times New Roman"/>
          <w:sz w:val="21"/>
        </w:rPr>
        <w:t>Q</w:t>
      </w:r>
      <w:r>
        <w:rPr>
          <w:rFonts w:hint="eastAsia" w:ascii="Times New Roman" w:hAnsi="Times New Roman" w:eastAsia="宋体" w:cs="Times New Roman"/>
          <w:sz w:val="21"/>
        </w:rPr>
        <w:t>群（群号：817205272）。</w:t>
      </w:r>
    </w:p>
    <w:p>
      <w:pPr>
        <w:keepNext w:val="0"/>
        <w:keepLines w:val="0"/>
        <w:pageBreakBefore w:val="0"/>
        <w:numPr>
          <w:ilvl w:val="0"/>
          <w:numId w:val="4"/>
        </w:numPr>
        <w:kinsoku/>
        <w:wordWrap/>
        <w:overflowPunct/>
        <w:topLinePunct w:val="0"/>
        <w:bidi w:val="0"/>
        <w:snapToGrid/>
        <w:spacing w:line="294" w:lineRule="exact"/>
        <w:textAlignment w:val="auto"/>
        <w:rPr>
          <w:rFonts w:hint="eastAsia" w:ascii="Times New Roman" w:hAnsi="Times New Roman" w:eastAsia="宋体"/>
          <w:sz w:val="21"/>
          <w:szCs w:val="21"/>
        </w:rPr>
      </w:pPr>
      <w:r>
        <w:rPr>
          <w:rFonts w:hint="eastAsia" w:ascii="Times New Roman" w:hAnsi="Times New Roman" w:eastAsia="宋体" w:cs="宋体"/>
          <w:sz w:val="21"/>
          <w:szCs w:val="21"/>
        </w:rPr>
        <w:t>关于新西兰坎特伯雷大学及加拿大麦克马斯特夏令营暑期研修项目通知已下发至学委群，各班感兴趣的同学可积极报名参加。</w:t>
      </w:r>
    </w:p>
    <w:p>
      <w:pPr>
        <w:pStyle w:val="7"/>
        <w:keepNext w:val="0"/>
        <w:keepLines w:val="0"/>
        <w:pageBreakBefore w:val="0"/>
        <w:numPr>
          <w:ilvl w:val="0"/>
          <w:numId w:val="6"/>
        </w:numPr>
        <w:kinsoku/>
        <w:wordWrap/>
        <w:overflowPunct/>
        <w:topLinePunct w:val="0"/>
        <w:bidi w:val="0"/>
        <w:adjustRightInd/>
        <w:snapToGrid/>
        <w:spacing w:line="294" w:lineRule="exact"/>
        <w:ind w:left="420" w:leftChars="0" w:hanging="420" w:firstLineChars="0"/>
        <w:textAlignment w:val="auto"/>
        <w:rPr>
          <w:rFonts w:ascii="Times New Roman" w:hAnsi="Times New Roman" w:eastAsia="宋体"/>
          <w:b/>
          <w:snapToGrid w:val="0"/>
          <w:kern w:val="0"/>
          <w:sz w:val="21"/>
          <w:szCs w:val="21"/>
        </w:rPr>
      </w:pPr>
      <w:r>
        <w:rPr>
          <w:rFonts w:ascii="Times New Roman" w:hAnsi="Times New Roman" w:eastAsia="宋体"/>
          <w:b/>
          <w:snapToGrid w:val="0"/>
          <w:kern w:val="0"/>
          <w:sz w:val="21"/>
          <w:szCs w:val="21"/>
        </w:rPr>
        <w:t>大研会</w:t>
      </w:r>
    </w:p>
    <w:p>
      <w:pPr>
        <w:keepNext w:val="0"/>
        <w:keepLines w:val="0"/>
        <w:pageBreakBefore w:val="0"/>
        <w:numPr>
          <w:ilvl w:val="0"/>
          <w:numId w:val="7"/>
        </w:numPr>
        <w:tabs>
          <w:tab w:val="left" w:pos="420"/>
        </w:tabs>
        <w:kinsoku/>
        <w:wordWrap/>
        <w:overflowPunct/>
        <w:topLinePunct w:val="0"/>
        <w:bidi w:val="0"/>
        <w:adjustRightInd w:val="0"/>
        <w:snapToGrid/>
        <w:spacing w:line="294" w:lineRule="exact"/>
        <w:textAlignment w:val="auto"/>
        <w:rPr>
          <w:rFonts w:ascii="Times New Roman" w:hAnsi="Times New Roman" w:eastAsia="宋体"/>
          <w:sz w:val="21"/>
          <w:szCs w:val="21"/>
        </w:rPr>
      </w:pPr>
      <w:r>
        <w:rPr>
          <w:rFonts w:hint="eastAsia" w:ascii="Times New Roman" w:hAnsi="Times New Roman" w:eastAsia="宋体"/>
          <w:sz w:val="21"/>
          <w:szCs w:val="21"/>
          <w:lang w:val="en-US" w:eastAsia="zh-CN"/>
        </w:rPr>
        <w:t>本周班会主题：16、17、18级“大四学子归来分享”。</w:t>
      </w:r>
    </w:p>
    <w:p>
      <w:pPr>
        <w:keepNext w:val="0"/>
        <w:keepLines w:val="0"/>
        <w:pageBreakBefore w:val="0"/>
        <w:numPr>
          <w:ilvl w:val="0"/>
          <w:numId w:val="7"/>
        </w:numPr>
        <w:tabs>
          <w:tab w:val="left" w:pos="420"/>
        </w:tabs>
        <w:kinsoku/>
        <w:wordWrap/>
        <w:overflowPunct/>
        <w:topLinePunct w:val="0"/>
        <w:bidi w:val="0"/>
        <w:adjustRightInd w:val="0"/>
        <w:snapToGrid/>
        <w:spacing w:line="294" w:lineRule="exact"/>
        <w:textAlignment w:val="auto"/>
        <w:rPr>
          <w:rFonts w:hint="eastAsia" w:ascii="Times New Roman" w:hAnsi="Times New Roman" w:eastAsia="宋体"/>
          <w:sz w:val="21"/>
          <w:szCs w:val="21"/>
        </w:rPr>
      </w:pPr>
      <w:r>
        <w:rPr>
          <w:rFonts w:hint="eastAsia" w:ascii="Times New Roman" w:hAnsi="Times New Roman" w:eastAsia="宋体"/>
          <w:sz w:val="21"/>
          <w:szCs w:val="21"/>
        </w:rPr>
        <w:t>下周班会主题：16级</w:t>
      </w:r>
      <w:r>
        <w:rPr>
          <w:rFonts w:hint="eastAsia" w:ascii="Times New Roman" w:hAnsi="Times New Roman" w:eastAsia="宋体"/>
          <w:sz w:val="21"/>
          <w:szCs w:val="21"/>
          <w:lang w:eastAsia="zh-CN"/>
        </w:rPr>
        <w:t>“</w:t>
      </w:r>
      <w:r>
        <w:rPr>
          <w:rFonts w:hint="eastAsia" w:ascii="Times New Roman" w:hAnsi="Times New Roman" w:eastAsia="宋体"/>
          <w:sz w:val="21"/>
          <w:szCs w:val="21"/>
        </w:rPr>
        <w:t>我的大四应当怎样度过</w:t>
      </w:r>
      <w:r>
        <w:rPr>
          <w:rFonts w:hint="eastAsia" w:ascii="Times New Roman" w:hAnsi="Times New Roman" w:eastAsia="宋体"/>
          <w:sz w:val="21"/>
          <w:szCs w:val="21"/>
          <w:lang w:eastAsia="zh-CN"/>
        </w:rPr>
        <w:t>”</w:t>
      </w:r>
      <w:r>
        <w:rPr>
          <w:rFonts w:hint="eastAsia" w:ascii="Times New Roman" w:hAnsi="Times New Roman" w:eastAsia="宋体"/>
          <w:sz w:val="21"/>
          <w:szCs w:val="21"/>
        </w:rPr>
        <w:t>；17级</w:t>
      </w:r>
      <w:r>
        <w:rPr>
          <w:rFonts w:hint="eastAsia" w:ascii="Times New Roman" w:hAnsi="Times New Roman" w:eastAsia="宋体"/>
          <w:sz w:val="21"/>
          <w:szCs w:val="21"/>
          <w:lang w:eastAsia="zh-CN"/>
        </w:rPr>
        <w:t>“</w:t>
      </w:r>
      <w:r>
        <w:rPr>
          <w:rFonts w:hint="eastAsia" w:ascii="Times New Roman" w:hAnsi="Times New Roman" w:eastAsia="宋体"/>
          <w:sz w:val="21"/>
          <w:szCs w:val="21"/>
        </w:rPr>
        <w:t>四六级，你准备好了吗</w:t>
      </w:r>
      <w:r>
        <w:rPr>
          <w:rFonts w:hint="eastAsia" w:ascii="Times New Roman" w:hAnsi="Times New Roman" w:eastAsia="宋体"/>
          <w:sz w:val="21"/>
          <w:szCs w:val="21"/>
          <w:lang w:eastAsia="zh-CN"/>
        </w:rPr>
        <w:t>？”</w:t>
      </w:r>
      <w:r>
        <w:rPr>
          <w:rFonts w:hint="eastAsia" w:ascii="Times New Roman" w:hAnsi="Times New Roman" w:eastAsia="宋体"/>
          <w:sz w:val="21"/>
          <w:szCs w:val="21"/>
        </w:rPr>
        <w:t>；18级</w:t>
      </w:r>
      <w:r>
        <w:rPr>
          <w:rFonts w:hint="eastAsia" w:ascii="Times New Roman" w:hAnsi="Times New Roman" w:eastAsia="宋体"/>
          <w:sz w:val="21"/>
          <w:szCs w:val="21"/>
          <w:lang w:eastAsia="zh-CN"/>
        </w:rPr>
        <w:t>“</w:t>
      </w:r>
      <w:r>
        <w:rPr>
          <w:rFonts w:hint="eastAsia" w:ascii="Times New Roman" w:hAnsi="Times New Roman" w:eastAsia="宋体"/>
          <w:sz w:val="21"/>
          <w:szCs w:val="21"/>
        </w:rPr>
        <w:t>玩转小学期</w:t>
      </w:r>
      <w:r>
        <w:rPr>
          <w:rFonts w:hint="eastAsia" w:ascii="Times New Roman" w:hAnsi="Times New Roman" w:eastAsia="宋体"/>
          <w:sz w:val="21"/>
          <w:szCs w:val="21"/>
          <w:lang w:eastAsia="zh-CN"/>
        </w:rPr>
        <w:t>”。</w:t>
      </w:r>
    </w:p>
    <w:p>
      <w:pPr>
        <w:keepNext w:val="0"/>
        <w:keepLines w:val="0"/>
        <w:pageBreakBefore w:val="0"/>
        <w:numPr>
          <w:ilvl w:val="0"/>
          <w:numId w:val="7"/>
        </w:numPr>
        <w:tabs>
          <w:tab w:val="left" w:pos="420"/>
        </w:tabs>
        <w:kinsoku/>
        <w:wordWrap/>
        <w:overflowPunct/>
        <w:topLinePunct w:val="0"/>
        <w:bidi w:val="0"/>
        <w:adjustRightInd w:val="0"/>
        <w:snapToGrid/>
        <w:spacing w:line="294" w:lineRule="exact"/>
        <w:textAlignment w:val="auto"/>
        <w:rPr>
          <w:rFonts w:ascii="Times New Roman" w:hAnsi="Times New Roman" w:eastAsia="宋体"/>
          <w:sz w:val="21"/>
          <w:szCs w:val="21"/>
        </w:rPr>
      </w:pPr>
      <w:r>
        <w:rPr>
          <w:rFonts w:hint="eastAsia" w:ascii="Times New Roman" w:hAnsi="Times New Roman" w:eastAsia="宋体"/>
          <w:sz w:val="21"/>
          <w:szCs w:val="21"/>
        </w:rPr>
        <w:t>上周优秀主题班会班级：</w:t>
      </w:r>
      <w:r>
        <w:rPr>
          <w:rFonts w:ascii="Times New Roman" w:hAnsi="Times New Roman" w:eastAsia="宋体"/>
          <w:sz w:val="21"/>
          <w:szCs w:val="21"/>
        </w:rPr>
        <w:t>17工</w:t>
      </w:r>
      <w:r>
        <w:rPr>
          <w:rFonts w:hint="eastAsia" w:ascii="Times New Roman" w:hAnsi="Times New Roman" w:eastAsia="宋体"/>
          <w:sz w:val="21"/>
          <w:szCs w:val="21"/>
        </w:rPr>
        <w:t>4</w:t>
      </w:r>
      <w:r>
        <w:rPr>
          <w:rFonts w:ascii="Times New Roman" w:hAnsi="Times New Roman" w:eastAsia="宋体"/>
          <w:sz w:val="21"/>
          <w:szCs w:val="21"/>
        </w:rPr>
        <w:t>、</w:t>
      </w:r>
      <w:r>
        <w:rPr>
          <w:rFonts w:hint="eastAsia" w:ascii="Times New Roman" w:hAnsi="Times New Roman" w:eastAsia="宋体"/>
          <w:sz w:val="21"/>
          <w:szCs w:val="21"/>
          <w:lang w:val="en-US" w:eastAsia="zh-CN"/>
        </w:rPr>
        <w:t>16</w:t>
      </w:r>
      <w:r>
        <w:rPr>
          <w:rFonts w:ascii="Times New Roman" w:hAnsi="Times New Roman" w:eastAsia="宋体"/>
          <w:sz w:val="21"/>
          <w:szCs w:val="21"/>
        </w:rPr>
        <w:t>工</w:t>
      </w:r>
      <w:r>
        <w:rPr>
          <w:rFonts w:hint="eastAsia" w:ascii="Times New Roman" w:hAnsi="Times New Roman" w:eastAsia="宋体"/>
          <w:sz w:val="21"/>
          <w:szCs w:val="21"/>
          <w:lang w:val="en-US" w:eastAsia="zh-CN"/>
        </w:rPr>
        <w:t>5</w:t>
      </w:r>
      <w:r>
        <w:rPr>
          <w:rFonts w:ascii="Times New Roman" w:hAnsi="Times New Roman" w:eastAsia="宋体"/>
          <w:sz w:val="21"/>
          <w:szCs w:val="21"/>
        </w:rPr>
        <w:t>、18</w:t>
      </w:r>
      <w:r>
        <w:rPr>
          <w:rFonts w:hint="eastAsia" w:ascii="Times New Roman" w:hAnsi="Times New Roman" w:eastAsia="宋体"/>
          <w:sz w:val="21"/>
          <w:szCs w:val="21"/>
          <w:lang w:val="en-US" w:eastAsia="zh-CN"/>
        </w:rPr>
        <w:t>工5</w:t>
      </w:r>
      <w:r>
        <w:rPr>
          <w:rFonts w:ascii="Times New Roman" w:hAnsi="Times New Roman" w:eastAsia="宋体"/>
          <w:sz w:val="21"/>
          <w:szCs w:val="21"/>
        </w:rPr>
        <w:t>，恭喜以上班级！</w:t>
      </w:r>
    </w:p>
    <w:p>
      <w:pPr>
        <w:keepNext w:val="0"/>
        <w:keepLines w:val="0"/>
        <w:pageBreakBefore w:val="0"/>
        <w:numPr>
          <w:ilvl w:val="0"/>
          <w:numId w:val="7"/>
        </w:numPr>
        <w:tabs>
          <w:tab w:val="left" w:pos="420"/>
        </w:tabs>
        <w:kinsoku/>
        <w:wordWrap/>
        <w:overflowPunct/>
        <w:topLinePunct w:val="0"/>
        <w:bidi w:val="0"/>
        <w:adjustRightInd w:val="0"/>
        <w:snapToGrid/>
        <w:spacing w:line="294" w:lineRule="exact"/>
        <w:textAlignment w:val="auto"/>
        <w:rPr>
          <w:rFonts w:ascii="Times New Roman" w:hAnsi="Times New Roman" w:eastAsia="宋体"/>
          <w:sz w:val="21"/>
          <w:szCs w:val="21"/>
        </w:rPr>
      </w:pPr>
      <w:r>
        <w:rPr>
          <w:rFonts w:hint="eastAsia" w:ascii="Times New Roman" w:hAnsi="Times New Roman" w:eastAsia="宋体"/>
          <w:sz w:val="21"/>
          <w:szCs w:val="21"/>
        </w:rPr>
        <w:t>上周各班主题班会到场率（由高到低）：</w:t>
      </w:r>
    </w:p>
    <w:p>
      <w:pPr>
        <w:keepNext w:val="0"/>
        <w:keepLines w:val="0"/>
        <w:pageBreakBefore w:val="0"/>
        <w:widowControl w:val="0"/>
        <w:kinsoku/>
        <w:wordWrap/>
        <w:overflowPunct/>
        <w:topLinePunct w:val="0"/>
        <w:autoSpaceDE w:val="0"/>
        <w:autoSpaceDN w:val="0"/>
        <w:bidi w:val="0"/>
        <w:snapToGrid/>
        <w:spacing w:line="294" w:lineRule="exact"/>
        <w:ind w:left="153" w:firstLine="265"/>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16级：</w:t>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工3  100%</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工4  100%</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工5  100%</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国营 100%</w:t>
      </w:r>
      <w:r>
        <w:rPr>
          <w:rFonts w:hint="eastAsia" w:ascii="Times New Roman" w:hAnsi="Times New Roman" w:eastAsia="宋体" w:cs="Times New Roman"/>
          <w:sz w:val="21"/>
          <w:szCs w:val="21"/>
          <w:lang w:val="en-US" w:eastAsia="zh-CN"/>
        </w:rPr>
        <w:tab/>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工1  9</w:t>
      </w:r>
      <w:r>
        <w:rPr>
          <w:rFonts w:hint="eastAsia" w:ascii="Times New Roman" w:hAnsi="Times New Roman" w:eastAsia="宋体" w:cs="Times New Roman"/>
          <w:sz w:val="21"/>
          <w:szCs w:val="21"/>
          <w:lang w:val="en-US" w:eastAsia="zh-CN"/>
        </w:rPr>
        <w:t>7</w:t>
      </w:r>
      <w:r>
        <w:rPr>
          <w:rFonts w:ascii="Times New Roman" w:hAnsi="Times New Roman" w:eastAsia="宋体" w:cs="Times New Roman"/>
          <w:sz w:val="21"/>
          <w:szCs w:val="21"/>
        </w:rPr>
        <w:t>%</w:t>
      </w:r>
    </w:p>
    <w:p>
      <w:pPr>
        <w:keepNext w:val="0"/>
        <w:keepLines w:val="0"/>
        <w:pageBreakBefore w:val="0"/>
        <w:widowControl w:val="0"/>
        <w:kinsoku/>
        <w:wordWrap/>
        <w:overflowPunct/>
        <w:topLinePunct w:val="0"/>
        <w:autoSpaceDE w:val="0"/>
        <w:autoSpaceDN w:val="0"/>
        <w:bidi w:val="0"/>
        <w:snapToGrid/>
        <w:spacing w:line="294" w:lineRule="exact"/>
        <w:ind w:left="993" w:leftChars="0" w:firstLine="265"/>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创业</w:t>
      </w:r>
      <w:r>
        <w:rPr>
          <w:rFonts w:hint="eastAsia"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90%</w:t>
      </w: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2</w:t>
      </w:r>
      <w:r>
        <w:rPr>
          <w:rFonts w:ascii="Times New Roman" w:hAnsi="Times New Roman" w:eastAsia="宋体" w:cs="Times New Roman"/>
          <w:sz w:val="21"/>
          <w:szCs w:val="21"/>
        </w:rPr>
        <w:t xml:space="preserve">  8</w:t>
      </w:r>
      <w:r>
        <w:rPr>
          <w:rFonts w:hint="eastAsia" w:ascii="Times New Roman" w:hAnsi="Times New Roman" w:eastAsia="宋体" w:cs="Times New Roman"/>
          <w:sz w:val="21"/>
          <w:szCs w:val="21"/>
          <w:lang w:val="en-US" w:eastAsia="zh-CN"/>
        </w:rPr>
        <w:t>4.6</w:t>
      </w:r>
      <w:r>
        <w:rPr>
          <w:rFonts w:ascii="Times New Roman" w:hAnsi="Times New Roman" w:eastAsia="宋体" w:cs="Times New Roman"/>
          <w:sz w:val="21"/>
          <w:szCs w:val="21"/>
        </w:rPr>
        <w:t>%</w:t>
      </w:r>
    </w:p>
    <w:p>
      <w:pPr>
        <w:keepNext w:val="0"/>
        <w:keepLines w:val="0"/>
        <w:pageBreakBefore w:val="0"/>
        <w:widowControl w:val="0"/>
        <w:kinsoku/>
        <w:wordWrap/>
        <w:overflowPunct/>
        <w:topLinePunct w:val="0"/>
        <w:autoSpaceDE w:val="0"/>
        <w:autoSpaceDN w:val="0"/>
        <w:bidi w:val="0"/>
        <w:snapToGrid/>
        <w:spacing w:line="294" w:lineRule="exact"/>
        <w:ind w:left="153" w:firstLine="265"/>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17级：</w:t>
      </w:r>
      <w:r>
        <w:rPr>
          <w:rFonts w:hint="eastAsia" w:ascii="Times New Roman" w:hAnsi="Times New Roman" w:eastAsia="宋体" w:cs="Times New Roman"/>
          <w:sz w:val="21"/>
          <w:szCs w:val="21"/>
          <w:lang w:val="en-US" w:eastAsia="zh-CN"/>
        </w:rPr>
        <w:tab/>
      </w:r>
      <w:r>
        <w:rPr>
          <w:rFonts w:ascii="Times New Roman" w:hAnsi="Times New Roman" w:eastAsia="宋体" w:cs="Times New Roman"/>
          <w:sz w:val="21"/>
          <w:szCs w:val="21"/>
        </w:rPr>
        <w:t>工1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2</w:t>
      </w:r>
      <w:r>
        <w:rPr>
          <w:rFonts w:ascii="Times New Roman" w:hAnsi="Times New Roman" w:eastAsia="宋体" w:cs="Times New Roman"/>
          <w:sz w:val="21"/>
          <w:szCs w:val="21"/>
        </w:rPr>
        <w:t xml:space="preserve">  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6</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w:t>
      </w:r>
      <w:r>
        <w:rPr>
          <w:rFonts w:ascii="Times New Roman" w:hAnsi="Times New Roman" w:eastAsia="宋体" w:cs="Times New Roman"/>
          <w:sz w:val="21"/>
          <w:szCs w:val="21"/>
        </w:rPr>
        <w:t>0%</w:t>
      </w:r>
    </w:p>
    <w:p>
      <w:pPr>
        <w:keepNext w:val="0"/>
        <w:keepLines w:val="0"/>
        <w:pageBreakBefore w:val="0"/>
        <w:widowControl w:val="0"/>
        <w:kinsoku/>
        <w:wordWrap/>
        <w:overflowPunct/>
        <w:topLinePunct w:val="0"/>
        <w:autoSpaceDE w:val="0"/>
        <w:autoSpaceDN w:val="0"/>
        <w:bidi w:val="0"/>
        <w:snapToGrid/>
        <w:spacing w:line="294" w:lineRule="exact"/>
        <w:ind w:left="993" w:leftChars="0" w:firstLine="265"/>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 xml:space="preserve">国2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rPr>
        <w:t>7</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国1  </w:t>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lang w:val="en-US" w:eastAsia="zh-CN"/>
        </w:rPr>
        <w:t>3.1</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创业 90%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工3  </w:t>
      </w:r>
      <w:r>
        <w:rPr>
          <w:rFonts w:hint="eastAsia" w:ascii="Times New Roman" w:hAnsi="Times New Roman" w:eastAsia="宋体" w:cs="Times New Roman"/>
          <w:sz w:val="21"/>
          <w:szCs w:val="21"/>
          <w:lang w:val="en-US" w:eastAsia="zh-CN"/>
        </w:rPr>
        <w:t>76.6</w:t>
      </w:r>
      <w:r>
        <w:rPr>
          <w:rFonts w:ascii="Times New Roman" w:hAnsi="Times New Roman" w:eastAsia="宋体" w:cs="Times New Roman"/>
          <w:sz w:val="21"/>
          <w:szCs w:val="21"/>
        </w:rPr>
        <w:t>%</w:t>
      </w:r>
    </w:p>
    <w:p>
      <w:pPr>
        <w:keepNext w:val="0"/>
        <w:keepLines w:val="0"/>
        <w:pageBreakBefore w:val="0"/>
        <w:widowControl w:val="0"/>
        <w:kinsoku/>
        <w:wordWrap/>
        <w:overflowPunct/>
        <w:topLinePunct w:val="0"/>
        <w:autoSpaceDE w:val="0"/>
        <w:autoSpaceDN w:val="0"/>
        <w:bidi w:val="0"/>
        <w:snapToGrid/>
        <w:spacing w:line="294" w:lineRule="exact"/>
        <w:ind w:left="153" w:firstLine="265"/>
        <w:jc w:val="both"/>
        <w:textAlignment w:val="auto"/>
        <w:outlineLvl w:val="9"/>
        <w:rPr>
          <w:rFonts w:ascii="Times New Roman" w:hAnsi="Times New Roman" w:eastAsia="宋体" w:cs="Times New Roman"/>
          <w:sz w:val="21"/>
          <w:szCs w:val="21"/>
        </w:rPr>
      </w:pPr>
      <w:r>
        <w:rPr>
          <w:rFonts w:ascii="Times New Roman" w:hAnsi="Times New Roman" w:eastAsia="宋体" w:cs="Times New Roman"/>
          <w:sz w:val="21"/>
          <w:szCs w:val="21"/>
        </w:rPr>
        <w:t>18级：</w:t>
      </w:r>
      <w:r>
        <w:rPr>
          <w:rFonts w:ascii="Times New Roman" w:hAnsi="Times New Roman" w:eastAsia="宋体" w:cs="Times New Roman"/>
          <w:sz w:val="21"/>
          <w:szCs w:val="21"/>
        </w:rPr>
        <w:tab/>
      </w:r>
      <w:r>
        <w:rPr>
          <w:rFonts w:hint="eastAsia" w:ascii="Times New Roman" w:hAnsi="Times New Roman" w:eastAsia="宋体" w:cs="Times New Roman"/>
          <w:sz w:val="21"/>
          <w:szCs w:val="21"/>
        </w:rPr>
        <w:t>工</w:t>
      </w:r>
      <w:r>
        <w:rPr>
          <w:rFonts w:hint="eastAsia" w:ascii="Times New Roman" w:hAnsi="Times New Roman" w:eastAsia="宋体" w:cs="Times New Roman"/>
          <w:sz w:val="21"/>
          <w:szCs w:val="21"/>
          <w:lang w:val="en-US" w:eastAsia="zh-CN"/>
        </w:rPr>
        <w:t>2</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lang w:val="en-US" w:eastAsia="zh-CN"/>
        </w:rPr>
        <w:t>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国2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工5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lang w:val="en-US" w:eastAsia="zh-CN"/>
        </w:rPr>
        <w:t>6</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p>
    <w:p>
      <w:pPr>
        <w:keepNext w:val="0"/>
        <w:keepLines w:val="0"/>
        <w:pageBreakBefore w:val="0"/>
        <w:widowControl w:val="0"/>
        <w:kinsoku/>
        <w:wordWrap/>
        <w:overflowPunct/>
        <w:topLinePunct w:val="0"/>
        <w:autoSpaceDE w:val="0"/>
        <w:autoSpaceDN w:val="0"/>
        <w:bidi w:val="0"/>
        <w:snapToGrid/>
        <w:spacing w:line="294" w:lineRule="exact"/>
        <w:ind w:left="993" w:leftChars="0" w:firstLine="265"/>
        <w:jc w:val="both"/>
        <w:textAlignment w:val="auto"/>
        <w:outlineLvl w:val="9"/>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工</w:t>
      </w:r>
      <w:r>
        <w:rPr>
          <w:rFonts w:hint="eastAsia" w:ascii="Times New Roman" w:hAnsi="Times New Roman" w:eastAsia="宋体" w:cs="Times New Roman"/>
          <w:sz w:val="21"/>
          <w:szCs w:val="21"/>
          <w:lang w:val="en-US" w:eastAsia="zh-CN"/>
        </w:rPr>
        <w:t>7</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100</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国</w:t>
      </w:r>
      <w:r>
        <w:rPr>
          <w:rFonts w:hint="eastAsia" w:ascii="Times New Roman" w:hAnsi="Times New Roman" w:eastAsia="宋体" w:cs="Times New Roman"/>
          <w:sz w:val="21"/>
          <w:szCs w:val="21"/>
        </w:rPr>
        <w:t>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lang w:val="en-US" w:eastAsia="zh-CN"/>
        </w:rPr>
        <w:t>7.6</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工</w:t>
      </w:r>
      <w:r>
        <w:rPr>
          <w:rFonts w:hint="eastAsia" w:ascii="Times New Roman" w:hAnsi="Times New Roman" w:eastAsia="宋体" w:cs="Times New Roman"/>
          <w:sz w:val="21"/>
          <w:szCs w:val="21"/>
          <w:lang w:val="en-US" w:eastAsia="zh-CN"/>
        </w:rPr>
        <w:t>1</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9</w:t>
      </w:r>
      <w:r>
        <w:rPr>
          <w:rFonts w:hint="eastAsia" w:ascii="Times New Roman" w:hAnsi="Times New Roman" w:eastAsia="宋体" w:cs="Times New Roman"/>
          <w:sz w:val="21"/>
          <w:szCs w:val="21"/>
          <w:lang w:val="en-US" w:eastAsia="zh-CN"/>
        </w:rPr>
        <w:t>7</w:t>
      </w:r>
      <w:r>
        <w:rPr>
          <w:rFonts w:ascii="Times New Roman" w:hAnsi="Times New Roman" w:eastAsia="宋体" w:cs="Times New Roman"/>
          <w:sz w:val="21"/>
          <w:szCs w:val="21"/>
        </w:rPr>
        <w: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hint="eastAsia" w:ascii="Times New Roman" w:hAnsi="Times New Roman" w:eastAsia="宋体" w:cs="Times New Roman"/>
          <w:sz w:val="21"/>
          <w:szCs w:val="21"/>
          <w:lang w:val="en-US" w:eastAsia="zh-CN"/>
        </w:rPr>
        <w:t>工4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8</w:t>
      </w:r>
      <w:r>
        <w:rPr>
          <w:rFonts w:hint="eastAsia" w:ascii="Times New Roman" w:hAnsi="Times New Roman" w:eastAsia="宋体" w:cs="Times New Roman"/>
          <w:sz w:val="21"/>
          <w:szCs w:val="21"/>
          <w:lang w:val="en-US" w:eastAsia="zh-CN"/>
        </w:rPr>
        <w:t>9</w:t>
      </w:r>
      <w:r>
        <w:rPr>
          <w:rFonts w:ascii="Times New Roman" w:hAnsi="Times New Roman" w:eastAsia="宋体" w:cs="Times New Roman"/>
          <w:sz w:val="21"/>
          <w:szCs w:val="21"/>
        </w:rPr>
        <w:t>%</w:t>
      </w:r>
    </w:p>
    <w:p>
      <w:pPr>
        <w:keepNext w:val="0"/>
        <w:keepLines w:val="0"/>
        <w:pageBreakBefore w:val="0"/>
        <w:widowControl/>
        <w:numPr>
          <w:ilvl w:val="0"/>
          <w:numId w:val="8"/>
        </w:numPr>
        <w:kinsoku/>
        <w:wordWrap/>
        <w:overflowPunct/>
        <w:topLinePunct w:val="0"/>
        <w:autoSpaceDE/>
        <w:autoSpaceDN/>
        <w:bidi w:val="0"/>
        <w:adjustRightInd/>
        <w:snapToGrid/>
        <w:spacing w:line="294" w:lineRule="exact"/>
        <w:ind w:left="420" w:leftChars="0" w:hanging="420" w:firstLineChars="0"/>
        <w:jc w:val="left"/>
        <w:textAlignment w:val="auto"/>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纪保部</w:t>
      </w:r>
    </w:p>
    <w:p>
      <w:pPr>
        <w:keepNext w:val="0"/>
        <w:keepLines w:val="0"/>
        <w:pageBreakBefore w:val="0"/>
        <w:widowControl/>
        <w:numPr>
          <w:ilvl w:val="0"/>
          <w:numId w:val="9"/>
        </w:numPr>
        <w:kinsoku/>
        <w:wordWrap/>
        <w:overflowPunct/>
        <w:topLinePunct w:val="0"/>
        <w:autoSpaceDE/>
        <w:autoSpaceDN/>
        <w:bidi w:val="0"/>
        <w:adjustRightInd/>
        <w:snapToGrid/>
        <w:spacing w:line="294" w:lineRule="exact"/>
        <w:ind w:left="420" w:leftChars="0" w:hanging="420" w:firstLineChars="0"/>
        <w:jc w:val="left"/>
        <w:textAlignment w:val="auto"/>
        <w:rPr>
          <w:rFonts w:hint="default" w:ascii="Times New Roman" w:hAnsi="Times New Roman" w:eastAsia="宋体"/>
          <w:b/>
          <w:bCs/>
          <w:sz w:val="21"/>
          <w:szCs w:val="21"/>
          <w:lang w:val="en-US" w:eastAsia="zh-CN"/>
        </w:rPr>
      </w:pPr>
      <w:r>
        <w:rPr>
          <w:rFonts w:hint="eastAsia" w:ascii="Times New Roman" w:hAnsi="Times New Roman" w:eastAsia="宋体"/>
          <w:sz w:val="21"/>
          <w:szCs w:val="21"/>
        </w:rPr>
        <w:t>上周各班点到率排序（由高到低）：</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16级：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99.1%</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国营</w:t>
      </w:r>
      <w:r>
        <w:rPr>
          <w:rFonts w:hint="eastAsia" w:ascii="Times New Roman" w:hAnsi="Times New Roman" w:eastAsia="宋体"/>
          <w:sz w:val="11"/>
          <w:szCs w:val="11"/>
          <w:lang w:val="en-US" w:eastAsia="zh-CN"/>
        </w:rPr>
        <w:t xml:space="preserve"> </w:t>
      </w:r>
      <w:r>
        <w:rPr>
          <w:rFonts w:hint="eastAsia" w:ascii="Times New Roman" w:hAnsi="Times New Roman" w:eastAsia="宋体"/>
          <w:sz w:val="21"/>
          <w:szCs w:val="21"/>
          <w:lang w:val="en-US" w:eastAsia="zh-CN"/>
        </w:rPr>
        <w:t xml:space="preserve"> 98.6%</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98.2%</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840"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工2  93.3%</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创业 </w:t>
      </w:r>
      <w:r>
        <w:rPr>
          <w:rFonts w:hint="eastAsia" w:ascii="Times New Roman" w:hAnsi="Times New Roman" w:eastAsia="宋体"/>
          <w:sz w:val="11"/>
          <w:szCs w:val="11"/>
          <w:lang w:val="en-US" w:eastAsia="zh-CN"/>
        </w:rPr>
        <w:t xml:space="preserve"> </w:t>
      </w:r>
      <w:r>
        <w:rPr>
          <w:rFonts w:hint="eastAsia" w:ascii="Times New Roman" w:hAnsi="Times New Roman" w:eastAsia="宋体"/>
          <w:sz w:val="21"/>
          <w:szCs w:val="21"/>
          <w:lang w:val="en-US" w:eastAsia="zh-CN"/>
        </w:rPr>
        <w:t>87.2%</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17级：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工6  100%</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840"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工7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 xml:space="preserve">工4  </w:t>
      </w:r>
      <w:r>
        <w:rPr>
          <w:rFonts w:hint="default" w:ascii="Times New Roman" w:hAnsi="Times New Roman" w:eastAsia="宋体"/>
          <w:sz w:val="21"/>
          <w:szCs w:val="21"/>
          <w:lang w:val="en-US" w:eastAsia="zh-CN"/>
        </w:rPr>
        <w:t>100</w:t>
      </w:r>
      <w:r>
        <w:rPr>
          <w:rFonts w:hint="eastAsia" w:ascii="Times New Roman" w:hAnsi="Times New Roman" w:eastAsia="宋体"/>
          <w:sz w:val="21"/>
          <w:szCs w:val="21"/>
          <w:lang w:val="en-US" w:eastAsia="zh-CN"/>
        </w:rPr>
        <w:t>%</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99.1%</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default" w:ascii="Times New Roman" w:hAnsi="Times New Roman" w:eastAsia="宋体"/>
          <w:sz w:val="21"/>
          <w:szCs w:val="21"/>
          <w:lang w:val="en-US" w:eastAsia="zh-CN"/>
        </w:rPr>
        <w:t xml:space="preserve">创业 </w:t>
      </w:r>
      <w:r>
        <w:rPr>
          <w:rFonts w:hint="default" w:ascii="Times New Roman" w:hAnsi="Times New Roman" w:eastAsia="宋体"/>
          <w:sz w:val="11"/>
          <w:szCs w:val="11"/>
          <w:lang w:val="en-US" w:eastAsia="zh-CN"/>
        </w:rPr>
        <w:t xml:space="preserve"> </w:t>
      </w:r>
      <w:r>
        <w:rPr>
          <w:rFonts w:hint="default" w:ascii="Times New Roman" w:hAnsi="Times New Roman" w:eastAsia="宋体"/>
          <w:sz w:val="21"/>
          <w:szCs w:val="21"/>
          <w:lang w:val="en-US" w:eastAsia="zh-CN"/>
        </w:rPr>
        <w:t>99.1%</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工3  98.3%</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18 级：</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工2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工4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工5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工7  100%</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工6  99.2%</w:t>
      </w:r>
    </w:p>
    <w:p>
      <w:pPr>
        <w:keepNext w:val="0"/>
        <w:keepLines w:val="0"/>
        <w:pageBreakBefore w:val="0"/>
        <w:widowControl/>
        <w:numPr>
          <w:ilvl w:val="0"/>
          <w:numId w:val="0"/>
        </w:numPr>
        <w:kinsoku/>
        <w:wordWrap/>
        <w:overflowPunct/>
        <w:topLinePunct w:val="0"/>
        <w:autoSpaceDE/>
        <w:autoSpaceDN/>
        <w:bidi w:val="0"/>
        <w:adjustRightInd/>
        <w:snapToGrid/>
        <w:spacing w:line="294" w:lineRule="exact"/>
        <w:ind w:left="840" w:leftChars="0" w:firstLine="420" w:firstLineChars="0"/>
        <w:jc w:val="left"/>
        <w:textAlignment w:val="auto"/>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工3  98.8%</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国2  98.4%</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国1  97.6%</w:t>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ab/>
      </w:r>
      <w:r>
        <w:rPr>
          <w:rFonts w:hint="eastAsia" w:ascii="Times New Roman" w:hAnsi="Times New Roman" w:eastAsia="宋体"/>
          <w:sz w:val="21"/>
          <w:szCs w:val="21"/>
          <w:lang w:val="en-US" w:eastAsia="zh-CN"/>
        </w:rPr>
        <w:t>工1  97.5%</w:t>
      </w:r>
    </w:p>
    <w:p>
      <w:pPr>
        <w:keepNext w:val="0"/>
        <w:keepLines w:val="0"/>
        <w:pageBreakBefore w:val="0"/>
        <w:numPr>
          <w:ilvl w:val="0"/>
          <w:numId w:val="10"/>
        </w:numPr>
        <w:kinsoku/>
        <w:wordWrap/>
        <w:overflowPunct/>
        <w:topLinePunct w:val="0"/>
        <w:bidi w:val="0"/>
        <w:adjustRightInd/>
        <w:snapToGrid/>
        <w:spacing w:line="294" w:lineRule="exact"/>
        <w:ind w:left="420" w:leftChars="0" w:hanging="420" w:firstLineChars="0"/>
        <w:textAlignment w:val="auto"/>
        <w:rPr>
          <w:rFonts w:hint="eastAsia" w:ascii="Times New Roman" w:hAnsi="Times New Roman" w:eastAsia="宋体" w:cstheme="minorEastAsia"/>
          <w:b/>
          <w:sz w:val="21"/>
          <w:szCs w:val="21"/>
        </w:rPr>
      </w:pPr>
      <w:r>
        <w:rPr>
          <w:rFonts w:hint="eastAsia" w:ascii="Times New Roman" w:hAnsi="Times New Roman" w:eastAsia="宋体" w:cstheme="minorEastAsia"/>
          <w:b/>
          <w:sz w:val="21"/>
          <w:szCs w:val="21"/>
          <w:lang w:val="en-US" w:eastAsia="zh-CN"/>
        </w:rPr>
        <w:t>生活部</w:t>
      </w:r>
    </w:p>
    <w:p>
      <w:pPr>
        <w:keepNext w:val="0"/>
        <w:keepLines w:val="0"/>
        <w:pageBreakBefore w:val="0"/>
        <w:numPr>
          <w:ilvl w:val="0"/>
          <w:numId w:val="11"/>
        </w:numPr>
        <w:kinsoku/>
        <w:wordWrap/>
        <w:overflowPunct/>
        <w:topLinePunct w:val="0"/>
        <w:bidi w:val="0"/>
        <w:adjustRightInd/>
        <w:snapToGrid/>
        <w:spacing w:line="294" w:lineRule="exact"/>
        <w:ind w:left="420" w:leftChars="0" w:hanging="420" w:firstLineChars="0"/>
        <w:textAlignment w:val="auto"/>
        <w:rPr>
          <w:rFonts w:ascii="Times New Roman" w:hAnsi="Times New Roman" w:eastAsia="宋体" w:cs="Times New Roman"/>
          <w:b/>
          <w:bCs/>
          <w:sz w:val="21"/>
          <w:szCs w:val="24"/>
        </w:rPr>
      </w:pPr>
      <w:r>
        <w:rPr>
          <w:rFonts w:hint="eastAsia" w:ascii="Times New Roman" w:hAnsi="Times New Roman" w:eastAsia="宋体" w:cstheme="minorEastAsia"/>
          <w:b w:val="0"/>
          <w:bCs/>
          <w:sz w:val="21"/>
          <w:szCs w:val="21"/>
        </w:rPr>
        <w:t>卫生表扬寝室：</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220</w:t>
      </w:r>
      <w:r>
        <w:rPr>
          <w:rFonts w:hint="default" w:ascii="Times New Roman" w:hAnsi="Times New Roman" w:eastAsia="宋体" w:cs="Times New Roman"/>
          <w:b w:val="0"/>
          <w:bCs w:val="0"/>
          <w:sz w:val="21"/>
          <w:szCs w:val="24"/>
          <w:lang w:val="en-US" w:eastAsia="zh-CN"/>
        </w:rPr>
        <w:t>（17</w:t>
      </w:r>
      <w:r>
        <w:rPr>
          <w:rFonts w:hint="eastAsia" w:ascii="Times New Roman" w:hAnsi="Times New Roman" w:eastAsia="宋体" w:cs="Times New Roman"/>
          <w:b w:val="0"/>
          <w:bCs w:val="0"/>
          <w:sz w:val="21"/>
          <w:szCs w:val="24"/>
          <w:lang w:val="en-US" w:eastAsia="zh-CN"/>
        </w:rPr>
        <w:t>工2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3#2</w:t>
      </w:r>
      <w:r>
        <w:rPr>
          <w:rFonts w:hint="eastAsia" w:ascii="Times New Roman" w:hAnsi="Times New Roman" w:eastAsia="宋体" w:cs="Times New Roman"/>
          <w:b w:val="0"/>
          <w:bCs w:val="0"/>
          <w:sz w:val="21"/>
          <w:szCs w:val="24"/>
          <w:lang w:val="en-US" w:eastAsia="zh-CN"/>
        </w:rPr>
        <w:t>25</w:t>
      </w:r>
      <w:r>
        <w:rPr>
          <w:rFonts w:hint="default" w:ascii="Times New Roman" w:hAnsi="Times New Roman" w:eastAsia="宋体" w:cs="Times New Roman"/>
          <w:b w:val="0"/>
          <w:bCs w:val="0"/>
          <w:sz w:val="21"/>
          <w:szCs w:val="24"/>
          <w:lang w:val="en-US" w:eastAsia="zh-CN"/>
        </w:rPr>
        <w:t>（17工</w:t>
      </w:r>
      <w:r>
        <w:rPr>
          <w:rFonts w:hint="eastAsia" w:ascii="Times New Roman" w:hAnsi="Times New Roman" w:eastAsia="宋体" w:cs="Times New Roman"/>
          <w:b w:val="0"/>
          <w:bCs w:val="0"/>
          <w:sz w:val="21"/>
          <w:szCs w:val="24"/>
          <w:lang w:val="en-US" w:eastAsia="zh-CN"/>
        </w:rPr>
        <w:t>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311</w:t>
      </w:r>
      <w:r>
        <w:rPr>
          <w:rFonts w:hint="default" w:ascii="Times New Roman" w:hAnsi="Times New Roman" w:eastAsia="宋体" w:cs="Times New Roman"/>
          <w:b w:val="0"/>
          <w:bCs w:val="0"/>
          <w:sz w:val="21"/>
          <w:szCs w:val="24"/>
          <w:lang w:val="en-US" w:eastAsia="zh-CN"/>
        </w:rPr>
        <w:t>（1</w:t>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工</w:t>
      </w:r>
      <w:r>
        <w:rPr>
          <w:rFonts w:hint="eastAsia" w:ascii="Times New Roman" w:hAnsi="Times New Roman" w:eastAsia="宋体" w:cs="Times New Roman"/>
          <w:b w:val="0"/>
          <w:bCs w:val="0"/>
          <w:sz w:val="21"/>
          <w:szCs w:val="24"/>
          <w:lang w:val="en-US" w:eastAsia="zh-CN"/>
        </w:rPr>
        <w:t>6</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322（18工6）</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3</w:t>
      </w:r>
      <w:r>
        <w:rPr>
          <w:rFonts w:hint="default" w:ascii="Times New Roman" w:hAnsi="Times New Roman" w:eastAsia="宋体" w:cs="Times New Roman"/>
          <w:b w:val="0"/>
          <w:bCs w:val="0"/>
          <w:sz w:val="21"/>
          <w:szCs w:val="24"/>
          <w:lang w:val="en-US" w:eastAsia="zh-CN"/>
        </w:rPr>
        <w:t>25（1</w:t>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工</w:t>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3#4</w:t>
      </w:r>
      <w:r>
        <w:rPr>
          <w:rFonts w:hint="eastAsia" w:ascii="Times New Roman" w:hAnsi="Times New Roman" w:eastAsia="宋体" w:cs="Times New Roman"/>
          <w:b w:val="0"/>
          <w:bCs w:val="0"/>
          <w:sz w:val="21"/>
          <w:szCs w:val="24"/>
          <w:lang w:val="en-US" w:eastAsia="zh-CN"/>
        </w:rPr>
        <w:t>04</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1</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3#410（18工1）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3#418（18工7）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424</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518</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4</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3#524（18工2）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3#608（18国2）</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3#6</w:t>
      </w:r>
      <w:r>
        <w:rPr>
          <w:rFonts w:hint="eastAsia" w:ascii="Times New Roman" w:hAnsi="Times New Roman" w:eastAsia="宋体" w:cs="Times New Roman"/>
          <w:b w:val="0"/>
          <w:bCs w:val="0"/>
          <w:sz w:val="21"/>
          <w:szCs w:val="24"/>
          <w:lang w:val="en-US" w:eastAsia="zh-CN"/>
        </w:rPr>
        <w:t>13</w:t>
      </w:r>
      <w:r>
        <w:rPr>
          <w:rFonts w:hint="default" w:ascii="Times New Roman" w:hAnsi="Times New Roman" w:eastAsia="宋体" w:cs="Times New Roman"/>
          <w:b w:val="0"/>
          <w:bCs w:val="0"/>
          <w:sz w:val="21"/>
          <w:szCs w:val="24"/>
          <w:lang w:val="en-US" w:eastAsia="zh-CN"/>
        </w:rPr>
        <w:t>（18</w:t>
      </w:r>
      <w:r>
        <w:rPr>
          <w:rFonts w:hint="eastAsia" w:ascii="Times New Roman" w:hAnsi="Times New Roman" w:eastAsia="宋体" w:cs="Times New Roman"/>
          <w:b w:val="0"/>
          <w:bCs w:val="0"/>
          <w:sz w:val="21"/>
          <w:szCs w:val="24"/>
          <w:lang w:val="en-US" w:eastAsia="zh-CN"/>
        </w:rPr>
        <w:t>工5</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620</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18国1</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3</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622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18国1</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105</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17国1</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7#10</w:t>
      </w:r>
      <w:r>
        <w:rPr>
          <w:rFonts w:hint="eastAsia" w:ascii="Times New Roman" w:hAnsi="Times New Roman" w:eastAsia="宋体" w:cs="Times New Roman"/>
          <w:b w:val="0"/>
          <w:bCs w:val="0"/>
          <w:sz w:val="21"/>
          <w:szCs w:val="24"/>
          <w:lang w:val="en-US" w:eastAsia="zh-CN"/>
        </w:rPr>
        <w:t>9</w:t>
      </w:r>
      <w:r>
        <w:rPr>
          <w:rFonts w:hint="default" w:ascii="Times New Roman" w:hAnsi="Times New Roman" w:eastAsia="宋体" w:cs="Times New Roman"/>
          <w:b w:val="0"/>
          <w:bCs w:val="0"/>
          <w:sz w:val="21"/>
          <w:szCs w:val="24"/>
          <w:lang w:val="en-US" w:eastAsia="zh-CN"/>
        </w:rPr>
        <w:t>（17</w:t>
      </w:r>
      <w:r>
        <w:rPr>
          <w:rFonts w:hint="eastAsia" w:ascii="Times New Roman" w:hAnsi="Times New Roman" w:eastAsia="宋体" w:cs="Times New Roman"/>
          <w:b w:val="0"/>
          <w:bCs w:val="0"/>
          <w:sz w:val="21"/>
          <w:szCs w:val="24"/>
          <w:lang w:val="en-US" w:eastAsia="zh-CN"/>
        </w:rPr>
        <w:t>工7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7#112（17工3）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7#11</w:t>
      </w:r>
      <w:r>
        <w:rPr>
          <w:rFonts w:hint="eastAsia" w:ascii="Times New Roman" w:hAnsi="Times New Roman" w:eastAsia="宋体" w:cs="Times New Roman"/>
          <w:b w:val="0"/>
          <w:bCs w:val="0"/>
          <w:sz w:val="21"/>
          <w:szCs w:val="24"/>
          <w:lang w:val="en-US" w:eastAsia="zh-CN"/>
        </w:rPr>
        <w:t>9</w:t>
      </w:r>
      <w:r>
        <w:rPr>
          <w:rFonts w:hint="default" w:ascii="Times New Roman" w:hAnsi="Times New Roman" w:eastAsia="宋体" w:cs="Times New Roman"/>
          <w:b w:val="0"/>
          <w:bCs w:val="0"/>
          <w:sz w:val="21"/>
          <w:szCs w:val="24"/>
          <w:lang w:val="en-US" w:eastAsia="zh-CN"/>
        </w:rPr>
        <w:t>（17</w:t>
      </w:r>
      <w:r>
        <w:rPr>
          <w:rFonts w:hint="eastAsia" w:ascii="Times New Roman" w:hAnsi="Times New Roman" w:eastAsia="宋体" w:cs="Times New Roman"/>
          <w:b w:val="0"/>
          <w:bCs w:val="0"/>
          <w:sz w:val="21"/>
          <w:szCs w:val="24"/>
          <w:lang w:val="en-US" w:eastAsia="zh-CN"/>
        </w:rPr>
        <w:t>创业</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7#2</w:t>
      </w:r>
      <w:r>
        <w:rPr>
          <w:rFonts w:hint="eastAsia" w:ascii="Times New Roman" w:hAnsi="Times New Roman" w:eastAsia="宋体" w:cs="Times New Roman"/>
          <w:b w:val="0"/>
          <w:bCs w:val="0"/>
          <w:sz w:val="21"/>
          <w:szCs w:val="24"/>
          <w:lang w:val="en-US" w:eastAsia="zh-CN"/>
        </w:rPr>
        <w:t>13</w:t>
      </w:r>
      <w:r>
        <w:rPr>
          <w:rFonts w:hint="default" w:ascii="Times New Roman" w:hAnsi="Times New Roman" w:eastAsia="宋体" w:cs="Times New Roman"/>
          <w:b w:val="0"/>
          <w:bCs w:val="0"/>
          <w:sz w:val="21"/>
          <w:szCs w:val="24"/>
          <w:lang w:val="en-US" w:eastAsia="zh-CN"/>
        </w:rPr>
        <w:t>（1</w:t>
      </w:r>
      <w:r>
        <w:rPr>
          <w:rFonts w:hint="eastAsia" w:ascii="Times New Roman" w:hAnsi="Times New Roman" w:eastAsia="宋体" w:cs="Times New Roman"/>
          <w:b w:val="0"/>
          <w:bCs w:val="0"/>
          <w:sz w:val="21"/>
          <w:szCs w:val="24"/>
          <w:lang w:val="en-US" w:eastAsia="zh-CN"/>
        </w:rPr>
        <w:t>7工2</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323</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16工4</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325</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18国2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411</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18工2</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7#415（18工6）</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417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18工7</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7#419（18工7）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422（18工3）</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7#50</w:t>
      </w:r>
      <w:r>
        <w:rPr>
          <w:rFonts w:hint="eastAsia" w:ascii="Times New Roman" w:hAnsi="Times New Roman" w:eastAsia="宋体" w:cs="Times New Roman"/>
          <w:b w:val="0"/>
          <w:bCs w:val="0"/>
          <w:sz w:val="21"/>
          <w:szCs w:val="24"/>
          <w:lang w:val="en-US" w:eastAsia="zh-CN"/>
        </w:rPr>
        <w:t>3</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4</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507（18工4）</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7</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509（18工5）</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eastAsia"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7#51</w:t>
      </w:r>
      <w:r>
        <w:rPr>
          <w:rFonts w:hint="eastAsia" w:ascii="Times New Roman" w:hAnsi="Times New Roman" w:eastAsia="宋体" w:cs="Times New Roman"/>
          <w:b w:val="0"/>
          <w:bCs w:val="0"/>
          <w:sz w:val="21"/>
          <w:szCs w:val="24"/>
          <w:lang w:val="en-US" w:eastAsia="zh-CN"/>
        </w:rPr>
        <w:t>4（18工5）</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403（17工7）</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611（16工4）</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8</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621（16国营）</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3#</w:t>
      </w:r>
      <w:r>
        <w:rPr>
          <w:rFonts w:hint="eastAsia" w:ascii="Times New Roman" w:hAnsi="Times New Roman" w:eastAsia="宋体" w:cs="Times New Roman"/>
          <w:b w:val="0"/>
          <w:bCs w:val="0"/>
          <w:sz w:val="21"/>
          <w:szCs w:val="24"/>
          <w:lang w:val="en-US" w:eastAsia="zh-CN"/>
        </w:rPr>
        <w:t>205（17工4、17国1）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3#50</w:t>
      </w:r>
      <w:r>
        <w:rPr>
          <w:rFonts w:hint="eastAsia" w:ascii="Times New Roman" w:hAnsi="Times New Roman" w:eastAsia="宋体" w:cs="Times New Roman"/>
          <w:b w:val="0"/>
          <w:bCs w:val="0"/>
          <w:sz w:val="21"/>
          <w:szCs w:val="24"/>
          <w:lang w:val="en-US" w:eastAsia="zh-CN"/>
        </w:rPr>
        <w:t>4</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2、18工3</w:t>
      </w:r>
      <w:r>
        <w:rPr>
          <w:rFonts w:hint="default" w:ascii="Times New Roman" w:hAnsi="Times New Roman" w:eastAsia="宋体" w:cs="Times New Roman"/>
          <w:b w:val="0"/>
          <w:bCs w:val="0"/>
          <w:sz w:val="21"/>
          <w:szCs w:val="24"/>
          <w:lang w:val="en-US" w:eastAsia="zh-CN"/>
        </w:rPr>
        <w:t>）</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3#5</w:t>
      </w:r>
      <w:r>
        <w:rPr>
          <w:rFonts w:hint="eastAsia" w:ascii="Times New Roman" w:hAnsi="Times New Roman" w:eastAsia="宋体" w:cs="Times New Roman"/>
          <w:b w:val="0"/>
          <w:bCs w:val="0"/>
          <w:sz w:val="21"/>
          <w:szCs w:val="24"/>
          <w:lang w:val="en-US" w:eastAsia="zh-CN"/>
        </w:rPr>
        <w:t>12</w:t>
      </w:r>
      <w:r>
        <w:rPr>
          <w:rFonts w:hint="default" w:ascii="Times New Roman" w:hAnsi="Times New Roman" w:eastAsia="宋体" w:cs="Times New Roman"/>
          <w:b w:val="0"/>
          <w:bCs w:val="0"/>
          <w:sz w:val="21"/>
          <w:szCs w:val="24"/>
          <w:lang w:val="en-US" w:eastAsia="zh-CN"/>
        </w:rPr>
        <w:t>（18工</w:t>
      </w:r>
      <w:r>
        <w:rPr>
          <w:rFonts w:hint="eastAsia" w:ascii="Times New Roman" w:hAnsi="Times New Roman" w:eastAsia="宋体" w:cs="Times New Roman"/>
          <w:b w:val="0"/>
          <w:bCs w:val="0"/>
          <w:sz w:val="21"/>
          <w:szCs w:val="24"/>
          <w:lang w:val="en-US" w:eastAsia="zh-CN"/>
        </w:rPr>
        <w:t>3、18工7</w:t>
      </w:r>
      <w:r>
        <w:rPr>
          <w:rFonts w:hint="default" w:ascii="Times New Roman" w:hAnsi="Times New Roman" w:eastAsia="宋体" w:cs="Times New Roman"/>
          <w:b w:val="0"/>
          <w:bCs w:val="0"/>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7#303（17工4、18工1）</w:t>
      </w:r>
      <w:r>
        <w:rPr>
          <w:rFonts w:hint="eastAsia" w:ascii="Times New Roman" w:hAnsi="Times New Roman" w:eastAsia="宋体" w:cs="Times New Roman"/>
          <w:b w:val="0"/>
          <w:bCs w:val="0"/>
          <w:sz w:val="21"/>
          <w:szCs w:val="24"/>
          <w:lang w:val="en-US" w:eastAsia="zh-CN"/>
        </w:rPr>
        <w:tab/>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cs="Times New Roman"/>
          <w:b w:val="0"/>
          <w:bCs w:val="0"/>
          <w:sz w:val="21"/>
          <w:szCs w:val="24"/>
          <w:lang w:val="en-US" w:eastAsia="zh-CN"/>
        </w:rPr>
        <w:t>7#416（18工6、18工7）</w:t>
      </w:r>
    </w:p>
    <w:p>
      <w:pPr>
        <w:keepNext w:val="0"/>
        <w:keepLines w:val="0"/>
        <w:pageBreakBefore w:val="0"/>
        <w:widowControl w:val="0"/>
        <w:numPr>
          <w:ilvl w:val="0"/>
          <w:numId w:val="12"/>
        </w:numPr>
        <w:kinsoku/>
        <w:wordWrap/>
        <w:overflowPunct/>
        <w:topLinePunct w:val="0"/>
        <w:autoSpaceDE/>
        <w:autoSpaceDN/>
        <w:bidi w:val="0"/>
        <w:adjustRightInd/>
        <w:snapToGrid/>
        <w:spacing w:line="294" w:lineRule="exact"/>
        <w:ind w:left="420" w:leftChars="0" w:hanging="420" w:firstLineChars="0"/>
        <w:textAlignment w:val="auto"/>
        <w:outlineLvl w:val="9"/>
        <w:rPr>
          <w:rFonts w:hint="default" w:ascii="Times New Roman" w:hAnsi="Times New Roman" w:eastAsia="宋体" w:cs="Times New Roman"/>
          <w:b/>
          <w:bCs/>
          <w:sz w:val="21"/>
          <w:szCs w:val="24"/>
          <w:lang w:val="en-US" w:eastAsia="zh-CN"/>
        </w:rPr>
      </w:pPr>
      <w:r>
        <w:rPr>
          <w:rFonts w:hint="eastAsia" w:ascii="Times New Roman" w:hAnsi="Times New Roman" w:eastAsia="宋体" w:cs="楷体_GB2312"/>
          <w:b/>
          <w:bCs/>
          <w:sz w:val="21"/>
          <w:szCs w:val="24"/>
          <w:lang w:val="en-US" w:eastAsia="zh-CN"/>
        </w:rPr>
        <w:t>体育部</w:t>
      </w:r>
    </w:p>
    <w:p>
      <w:pPr>
        <w:keepNext w:val="0"/>
        <w:keepLines w:val="0"/>
        <w:pageBreakBefore w:val="0"/>
        <w:numPr>
          <w:ilvl w:val="0"/>
          <w:numId w:val="13"/>
        </w:numPr>
        <w:kinsoku/>
        <w:wordWrap/>
        <w:overflowPunct/>
        <w:topLinePunct w:val="0"/>
        <w:bidi w:val="0"/>
        <w:adjustRightInd/>
        <w:snapToGrid/>
        <w:spacing w:line="294" w:lineRule="exact"/>
        <w:ind w:left="420" w:leftChars="0" w:hanging="420" w:firstLineChars="0"/>
        <w:textAlignment w:val="auto"/>
        <w:rPr>
          <w:rFonts w:hint="eastAsia" w:ascii="Times New Roman" w:hAnsi="Times New Roman" w:eastAsia="宋体" w:cs="Times New Roman"/>
          <w:sz w:val="21"/>
          <w:szCs w:val="24"/>
          <w:lang w:val="en-US" w:eastAsia="zh-CN"/>
        </w:rPr>
      </w:pPr>
      <w:r>
        <w:rPr>
          <w:rFonts w:hint="default" w:ascii="Times New Roman" w:hAnsi="Times New Roman" w:eastAsia="宋体" w:cs="Times New Roman"/>
          <w:sz w:val="21"/>
          <w:szCs w:val="24"/>
          <w:lang w:val="en-US" w:eastAsia="zh-CN"/>
        </w:rPr>
        <w:t>江西财经大学第二十二届</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院系杯</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足球联赛</w:t>
      </w:r>
      <w:r>
        <w:rPr>
          <w:rFonts w:hint="eastAsia" w:ascii="Times New Roman" w:hAnsi="Times New Roman" w:eastAsia="宋体" w:cs="Times New Roman"/>
          <w:sz w:val="21"/>
          <w:szCs w:val="24"/>
          <w:lang w:val="en-US" w:eastAsia="zh-CN"/>
        </w:rPr>
        <w:t>中，恭喜工商男足进军四强，工商女足晋级决赛！</w:t>
      </w:r>
      <w:r>
        <w:rPr>
          <w:rFonts w:hint="default" w:ascii="Times New Roman" w:hAnsi="Times New Roman" w:eastAsia="宋体" w:cs="Times New Roman"/>
          <w:sz w:val="21"/>
          <w:szCs w:val="24"/>
          <w:lang w:val="en-US" w:eastAsia="zh-CN"/>
        </w:rPr>
        <w:t>工商男足</w:t>
      </w:r>
      <w:r>
        <w:rPr>
          <w:rFonts w:hint="eastAsia" w:ascii="Times New Roman" w:hAnsi="Times New Roman" w:eastAsia="宋体" w:cs="Times New Roman"/>
          <w:sz w:val="21"/>
          <w:szCs w:val="24"/>
          <w:lang w:val="en-US" w:eastAsia="zh-CN"/>
        </w:rPr>
        <w:t>3：0战胜金融男足进入四强，半决赛1：2不敌国贸男足</w:t>
      </w:r>
      <w:r>
        <w:rPr>
          <w:rFonts w:hint="default" w:ascii="Times New Roman" w:hAnsi="Times New Roman" w:eastAsia="宋体" w:cs="Times New Roman"/>
          <w:sz w:val="21"/>
          <w:szCs w:val="24"/>
          <w:lang w:val="en-US" w:eastAsia="zh-CN"/>
        </w:rPr>
        <w:t>，工商女足</w:t>
      </w:r>
      <w:r>
        <w:rPr>
          <w:rFonts w:hint="eastAsia" w:ascii="Times New Roman" w:hAnsi="Times New Roman" w:eastAsia="宋体" w:cs="Times New Roman"/>
          <w:sz w:val="21"/>
          <w:szCs w:val="24"/>
          <w:lang w:val="en-US" w:eastAsia="zh-CN"/>
        </w:rPr>
        <w:t>半决赛1：0力克会计，晋级女足决赛</w:t>
      </w:r>
      <w:r>
        <w:rPr>
          <w:rFonts w:hint="default" w:ascii="Times New Roman" w:hAnsi="Times New Roman" w:eastAsia="宋体" w:cs="Times New Roman"/>
          <w:sz w:val="21"/>
          <w:szCs w:val="24"/>
          <w:lang w:val="en-US" w:eastAsia="zh-CN"/>
        </w:rPr>
        <w:t>。</w:t>
      </w:r>
      <w:r>
        <w:rPr>
          <w:rFonts w:hint="eastAsia" w:ascii="Times New Roman" w:hAnsi="Times New Roman" w:eastAsia="宋体" w:cs="Times New Roman"/>
          <w:sz w:val="21"/>
          <w:szCs w:val="24"/>
          <w:lang w:val="en-US" w:eastAsia="zh-CN"/>
        </w:rPr>
        <w:t>以下是赛事预告：</w:t>
      </w:r>
    </w:p>
    <w:p>
      <w:pPr>
        <w:keepNext w:val="0"/>
        <w:keepLines w:val="0"/>
        <w:pageBreakBefore w:val="0"/>
        <w:numPr>
          <w:ilvl w:val="0"/>
          <w:numId w:val="0"/>
        </w:numPr>
        <w:kinsoku/>
        <w:wordWrap/>
        <w:overflowPunct/>
        <w:topLinePunct w:val="0"/>
        <w:bidi w:val="0"/>
        <w:adjustRightInd/>
        <w:snapToGrid/>
        <w:spacing w:line="294" w:lineRule="exact"/>
        <w:ind w:leftChars="0" w:firstLine="420" w:firstLineChars="0"/>
        <w:textAlignment w:val="auto"/>
        <w:rPr>
          <w:rFonts w:hint="default"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男足季殿赛：工商—信软联队</w:t>
      </w:r>
      <w:r>
        <w:rPr>
          <w:rFonts w:hint="eastAsia" w:ascii="Times New Roman" w:hAnsi="Times New Roman" w:eastAsia="宋体" w:cs="Times New Roman"/>
          <w:sz w:val="21"/>
          <w:szCs w:val="24"/>
          <w:lang w:val="en-US" w:eastAsia="zh-CN"/>
        </w:rPr>
        <w:tab/>
        <w:t/>
      </w:r>
      <w:r>
        <w:rPr>
          <w:rFonts w:hint="eastAsia" w:ascii="Times New Roman" w:hAnsi="Times New Roman" w:eastAsia="宋体" w:cs="Times New Roman"/>
          <w:sz w:val="21"/>
          <w:szCs w:val="24"/>
          <w:lang w:val="en-US" w:eastAsia="zh-CN"/>
        </w:rPr>
        <w:tab/>
        <w:t>5月23日（本周四）16：00</w:t>
      </w:r>
      <w:r>
        <w:rPr>
          <w:rFonts w:hint="eastAsia" w:ascii="宋体" w:hAnsi="宋体" w:eastAsia="宋体" w:cs="宋体"/>
          <w:sz w:val="21"/>
          <w:szCs w:val="24"/>
          <w:lang w:val="en-US" w:eastAsia="zh-CN"/>
        </w:rPr>
        <w:t>-</w:t>
      </w:r>
      <w:r>
        <w:rPr>
          <w:rFonts w:hint="eastAsia" w:ascii="Times New Roman" w:hAnsi="Times New Roman" w:eastAsia="宋体" w:cs="Times New Roman"/>
          <w:sz w:val="21"/>
          <w:szCs w:val="24"/>
          <w:lang w:val="en-US" w:eastAsia="zh-CN"/>
        </w:rPr>
        <w:t>18：00</w:t>
      </w:r>
      <w:r>
        <w:rPr>
          <w:rFonts w:hint="eastAsia" w:ascii="Times New Roman" w:hAnsi="Times New Roman" w:eastAsia="宋体" w:cs="Times New Roman"/>
          <w:sz w:val="21"/>
          <w:szCs w:val="24"/>
          <w:lang w:val="en-US" w:eastAsia="zh-CN"/>
        </w:rPr>
        <w:tab/>
        <w:t/>
      </w:r>
      <w:r>
        <w:rPr>
          <w:rFonts w:hint="eastAsia" w:ascii="Times New Roman" w:hAnsi="Times New Roman" w:eastAsia="宋体" w:cs="Times New Roman"/>
          <w:sz w:val="21"/>
          <w:szCs w:val="24"/>
          <w:lang w:val="en-US" w:eastAsia="zh-CN"/>
        </w:rPr>
        <w:tab/>
        <w:t>麦庐南区足球场</w:t>
      </w:r>
    </w:p>
    <w:p>
      <w:pPr>
        <w:keepNext w:val="0"/>
        <w:keepLines w:val="0"/>
        <w:pageBreakBefore w:val="0"/>
        <w:numPr>
          <w:numId w:val="0"/>
        </w:numPr>
        <w:kinsoku/>
        <w:wordWrap/>
        <w:overflowPunct/>
        <w:topLinePunct w:val="0"/>
        <w:bidi w:val="0"/>
        <w:adjustRightInd/>
        <w:snapToGrid/>
        <w:spacing w:line="294" w:lineRule="exact"/>
        <w:ind w:leftChars="0" w:firstLine="420" w:firstLineChars="0"/>
        <w:textAlignment w:val="auto"/>
        <w:rPr>
          <w:rFonts w:hint="eastAsia"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女足决赛：</w:t>
      </w:r>
      <w:r>
        <w:rPr>
          <w:rFonts w:hint="eastAsia" w:ascii="Times New Roman" w:hAnsi="Times New Roman" w:eastAsia="宋体" w:cs="Times New Roman"/>
          <w:sz w:val="21"/>
          <w:szCs w:val="24"/>
          <w:lang w:val="en-US" w:eastAsia="zh-CN"/>
        </w:rPr>
        <w:tab/>
        <w:t>工商—体院</w:t>
      </w:r>
      <w:r>
        <w:rPr>
          <w:rFonts w:hint="eastAsia" w:ascii="Times New Roman" w:hAnsi="Times New Roman" w:eastAsia="宋体" w:cs="Times New Roman"/>
          <w:sz w:val="21"/>
          <w:szCs w:val="24"/>
          <w:lang w:val="en-US" w:eastAsia="zh-CN"/>
        </w:rPr>
        <w:tab/>
        <w:t/>
      </w:r>
      <w:r>
        <w:rPr>
          <w:rFonts w:hint="eastAsia" w:ascii="Times New Roman" w:hAnsi="Times New Roman" w:eastAsia="宋体" w:cs="Times New Roman"/>
          <w:sz w:val="21"/>
          <w:szCs w:val="24"/>
          <w:lang w:val="en-US" w:eastAsia="zh-CN"/>
        </w:rPr>
        <w:tab/>
        <w:t/>
      </w:r>
      <w:r>
        <w:rPr>
          <w:rFonts w:hint="eastAsia" w:ascii="Times New Roman" w:hAnsi="Times New Roman" w:eastAsia="宋体" w:cs="Times New Roman"/>
          <w:sz w:val="21"/>
          <w:szCs w:val="24"/>
          <w:lang w:val="en-US" w:eastAsia="zh-CN"/>
        </w:rPr>
        <w:tab/>
        <w:t>5月24日（本周五）15：30</w:t>
      </w:r>
      <w:r>
        <w:rPr>
          <w:rFonts w:hint="eastAsia" w:ascii="宋体" w:hAnsi="宋体" w:eastAsia="宋体" w:cs="宋体"/>
          <w:sz w:val="21"/>
          <w:szCs w:val="24"/>
          <w:lang w:val="en-US" w:eastAsia="zh-CN"/>
        </w:rPr>
        <w:t>-</w:t>
      </w:r>
      <w:r>
        <w:rPr>
          <w:rFonts w:hint="eastAsia" w:ascii="Times New Roman" w:hAnsi="Times New Roman" w:eastAsia="宋体" w:cs="Times New Roman"/>
          <w:sz w:val="21"/>
          <w:szCs w:val="24"/>
          <w:lang w:val="en-US" w:eastAsia="zh-CN"/>
        </w:rPr>
        <w:t>16：30</w:t>
      </w:r>
      <w:r>
        <w:rPr>
          <w:rFonts w:hint="eastAsia" w:ascii="Times New Roman" w:hAnsi="Times New Roman" w:eastAsia="宋体" w:cs="Times New Roman"/>
          <w:sz w:val="21"/>
          <w:szCs w:val="24"/>
          <w:lang w:val="en-US" w:eastAsia="zh-CN"/>
        </w:rPr>
        <w:tab/>
        <w:t/>
      </w:r>
      <w:r>
        <w:rPr>
          <w:rFonts w:hint="eastAsia" w:ascii="Times New Roman" w:hAnsi="Times New Roman" w:eastAsia="宋体" w:cs="Times New Roman"/>
          <w:sz w:val="21"/>
          <w:szCs w:val="24"/>
          <w:lang w:val="en-US" w:eastAsia="zh-CN"/>
        </w:rPr>
        <w:tab/>
        <w:t>蛟桥北区足球场</w:t>
      </w:r>
    </w:p>
    <w:p>
      <w:pPr>
        <w:keepNext w:val="0"/>
        <w:keepLines w:val="0"/>
        <w:pageBreakBefore w:val="0"/>
        <w:numPr>
          <w:ilvl w:val="0"/>
          <w:numId w:val="13"/>
        </w:numPr>
        <w:kinsoku/>
        <w:wordWrap/>
        <w:overflowPunct/>
        <w:topLinePunct w:val="0"/>
        <w:bidi w:val="0"/>
        <w:adjustRightInd/>
        <w:snapToGrid/>
        <w:spacing w:line="294" w:lineRule="exact"/>
        <w:ind w:left="420" w:leftChars="0" w:hanging="420" w:firstLineChars="0"/>
        <w:textAlignment w:val="auto"/>
        <w:rPr>
          <w:rFonts w:hint="default"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江西财经大学“学院杯”乒乓球混合团体赛将于5月25日（本周六）在麦庐体育馆乒乓球场进行。我院报名两支队伍，预祝我院报名队伍取得佳绩！</w:t>
      </w:r>
    </w:p>
    <w:p>
      <w:pPr>
        <w:keepNext w:val="0"/>
        <w:keepLines w:val="0"/>
        <w:pageBreakBefore w:val="0"/>
        <w:widowControl w:val="0"/>
        <w:numPr>
          <w:ilvl w:val="0"/>
          <w:numId w:val="12"/>
        </w:numPr>
        <w:kinsoku/>
        <w:wordWrap/>
        <w:overflowPunct/>
        <w:topLinePunct w:val="0"/>
        <w:autoSpaceDE/>
        <w:autoSpaceDN/>
        <w:bidi w:val="0"/>
        <w:adjustRightInd/>
        <w:snapToGrid/>
        <w:spacing w:line="294" w:lineRule="exact"/>
        <w:ind w:left="420" w:leftChars="0" w:hanging="420" w:firstLineChars="0"/>
        <w:textAlignment w:val="auto"/>
        <w:outlineLvl w:val="9"/>
        <w:rPr>
          <w:rFonts w:hint="default" w:ascii="Times New Roman" w:hAnsi="Times New Roman" w:eastAsia="宋体" w:cs="楷体_GB2312"/>
          <w:b/>
          <w:bCs/>
          <w:sz w:val="21"/>
          <w:szCs w:val="24"/>
          <w:lang w:val="en-US" w:eastAsia="zh-CN"/>
        </w:rPr>
      </w:pPr>
      <w:r>
        <w:rPr>
          <w:rFonts w:hint="default" w:ascii="Times New Roman" w:hAnsi="Times New Roman" w:eastAsia="宋体" w:cs="楷体_GB2312"/>
          <w:b/>
          <w:bCs/>
          <w:sz w:val="21"/>
          <w:szCs w:val="24"/>
          <w:lang w:val="en-US" w:eastAsia="zh-CN"/>
        </w:rPr>
        <w:t>实践部</w:t>
      </w:r>
    </w:p>
    <w:p>
      <w:pPr>
        <w:keepNext w:val="0"/>
        <w:keepLines w:val="0"/>
        <w:pageBreakBefore w:val="0"/>
        <w:numPr>
          <w:ilvl w:val="0"/>
          <w:numId w:val="13"/>
        </w:numPr>
        <w:kinsoku/>
        <w:wordWrap/>
        <w:overflowPunct/>
        <w:topLinePunct w:val="0"/>
        <w:bidi w:val="0"/>
        <w:adjustRightInd/>
        <w:snapToGrid/>
        <w:spacing w:line="294" w:lineRule="exact"/>
        <w:ind w:left="420" w:leftChars="0" w:hanging="420" w:firstLineChars="0"/>
        <w:textAlignment w:val="auto"/>
        <w:rPr>
          <w:rFonts w:hint="default" w:ascii="Times New Roman" w:hAnsi="Times New Roman" w:eastAsia="宋体" w:cs="Times New Roman"/>
          <w:sz w:val="21"/>
          <w:szCs w:val="24"/>
          <w:lang w:val="en-US" w:eastAsia="zh-CN"/>
        </w:rPr>
      </w:pPr>
      <w:r>
        <w:rPr>
          <w:rFonts w:hint="default" w:ascii="Times New Roman" w:hAnsi="Times New Roman" w:eastAsia="宋体" w:cs="Times New Roman"/>
          <w:sz w:val="21"/>
          <w:szCs w:val="24"/>
          <w:lang w:val="en-US" w:eastAsia="zh-CN"/>
        </w:rPr>
        <w:t>由共青团江西省委、江西省科学技术协会、江西省教育厅、江西省社会科学院、江西省学生联合会主办，江西财经大学承办的第十六届</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挑战杯</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全国大学生课外学术科技作品竞赛江西赛区终审决赛将于</w:t>
      </w:r>
      <w:r>
        <w:rPr>
          <w:rFonts w:hint="eastAsia" w:ascii="Times New Roman" w:hAnsi="Times New Roman" w:eastAsia="宋体" w:cs="Times New Roman"/>
          <w:bCs/>
          <w:sz w:val="21"/>
          <w:szCs w:val="21"/>
        </w:rPr>
        <w:t>5月24日</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本周五</w:t>
      </w:r>
      <w:r>
        <w:rPr>
          <w:rFonts w:hint="eastAsia" w:ascii="Times New Roman" w:hAnsi="Times New Roman" w:eastAsia="宋体" w:cs="Times New Roman"/>
          <w:bCs/>
          <w:sz w:val="21"/>
          <w:szCs w:val="21"/>
          <w:lang w:eastAsia="zh-CN"/>
        </w:rPr>
        <w:t>）</w:t>
      </w:r>
      <w:r>
        <w:rPr>
          <w:rFonts w:hint="eastAsia" w:ascii="宋体" w:hAnsi="宋体" w:eastAsia="宋体" w:cs="宋体"/>
          <w:bCs/>
          <w:sz w:val="21"/>
          <w:szCs w:val="21"/>
          <w:lang w:val="en-US" w:eastAsia="zh-CN"/>
        </w:rPr>
        <w:t>-</w:t>
      </w:r>
      <w:r>
        <w:rPr>
          <w:rFonts w:hint="eastAsia" w:ascii="Times New Roman" w:hAnsi="Times New Roman" w:eastAsia="宋体" w:cs="Times New Roman"/>
          <w:bCs/>
          <w:sz w:val="21"/>
          <w:szCs w:val="21"/>
        </w:rPr>
        <w:t>5月26日</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本周日</w:t>
      </w:r>
      <w:r>
        <w:rPr>
          <w:rFonts w:hint="eastAsia" w:ascii="Times New Roman" w:hAnsi="Times New Roman" w:eastAsia="宋体" w:cs="Times New Roman"/>
          <w:bCs/>
          <w:sz w:val="21"/>
          <w:szCs w:val="21"/>
          <w:lang w:eastAsia="zh-CN"/>
        </w:rPr>
        <w:t>）</w:t>
      </w:r>
      <w:r>
        <w:rPr>
          <w:rFonts w:hint="default" w:ascii="Times New Roman" w:hAnsi="Times New Roman" w:eastAsia="宋体" w:cs="Times New Roman"/>
          <w:sz w:val="21"/>
          <w:szCs w:val="24"/>
          <w:lang w:val="en-US" w:eastAsia="zh-CN"/>
        </w:rPr>
        <w:t>在江西财经大学举行，现将相关日程安排通知如下</w:t>
      </w:r>
      <w:r>
        <w:rPr>
          <w:rFonts w:hint="eastAsia" w:ascii="Times New Roman" w:hAnsi="Times New Roman" w:eastAsia="宋体" w:cs="Times New Roman"/>
          <w:sz w:val="21"/>
          <w:szCs w:val="24"/>
          <w:lang w:val="en-US" w:eastAsia="zh-CN"/>
        </w:rPr>
        <w:t>：</w:t>
      </w:r>
    </w:p>
    <w:p>
      <w:pPr>
        <w:keepNext w:val="0"/>
        <w:keepLines w:val="0"/>
        <w:pageBreakBefore w:val="0"/>
        <w:numPr>
          <w:ilvl w:val="0"/>
          <w:numId w:val="0"/>
        </w:numPr>
        <w:kinsoku/>
        <w:wordWrap/>
        <w:overflowPunct/>
        <w:topLinePunct w:val="0"/>
        <w:bidi w:val="0"/>
        <w:adjustRightInd/>
        <w:snapToGrid/>
        <w:spacing w:line="294" w:lineRule="exact"/>
        <w:ind w:leftChars="0" w:firstLine="420" w:firstLineChars="0"/>
        <w:textAlignment w:val="auto"/>
        <w:rPr>
          <w:rFonts w:hint="default" w:ascii="Times New Roman" w:hAnsi="Times New Roman" w:eastAsia="宋体"/>
          <w:sz w:val="21"/>
          <w:szCs w:val="21"/>
          <w:lang w:val="en-US" w:eastAsia="zh-CN"/>
        </w:rPr>
      </w:pPr>
      <w:r>
        <w:rPr>
          <w:rFonts w:hint="eastAsia" w:ascii="Times New Roman" w:hAnsi="Times New Roman" w:eastAsia="宋体" w:cs="Times New Roman"/>
          <w:b w:val="0"/>
          <w:bCs w:val="0"/>
          <w:sz w:val="21"/>
          <w:szCs w:val="24"/>
          <w:lang w:val="en-US" w:eastAsia="zh-CN"/>
        </w:rPr>
        <w:t>一、</w:t>
      </w:r>
      <w:r>
        <w:rPr>
          <w:rFonts w:hint="default" w:ascii="Times New Roman" w:hAnsi="Times New Roman" w:eastAsia="宋体" w:cs="Times New Roman"/>
          <w:b w:val="0"/>
          <w:bCs w:val="0"/>
          <w:sz w:val="21"/>
          <w:szCs w:val="24"/>
          <w:lang w:val="en-US" w:eastAsia="zh-CN"/>
        </w:rPr>
        <w:t>5月24日9</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00</w:t>
      </w:r>
      <w:r>
        <w:rPr>
          <w:rFonts w:hint="eastAsia" w:ascii="宋体" w:hAnsi="宋体" w:eastAsia="宋体" w:cs="宋体"/>
          <w:bCs/>
          <w:sz w:val="21"/>
          <w:szCs w:val="21"/>
          <w:lang w:val="en-US" w:eastAsia="zh-CN"/>
        </w:rPr>
        <w:t>-</w:t>
      </w:r>
      <w:r>
        <w:rPr>
          <w:rFonts w:hint="default" w:ascii="Times New Roman" w:hAnsi="Times New Roman" w:eastAsia="宋体" w:cs="Times New Roman"/>
          <w:b w:val="0"/>
          <w:bCs w:val="0"/>
          <w:sz w:val="21"/>
          <w:szCs w:val="24"/>
          <w:lang w:val="en-US" w:eastAsia="zh-CN"/>
        </w:rPr>
        <w:t>16</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00将会在麦庐园体育馆布展，17</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00</w:t>
      </w:r>
      <w:r>
        <w:rPr>
          <w:rFonts w:hint="eastAsia" w:ascii="宋体" w:hAnsi="宋体" w:eastAsia="宋体" w:cs="宋体"/>
          <w:bCs/>
          <w:sz w:val="21"/>
          <w:szCs w:val="21"/>
          <w:lang w:val="en-US" w:eastAsia="zh-CN"/>
        </w:rPr>
        <w:t>-</w:t>
      </w:r>
      <w:r>
        <w:rPr>
          <w:rFonts w:hint="default" w:ascii="Times New Roman" w:hAnsi="Times New Roman" w:eastAsia="宋体" w:cs="Times New Roman"/>
          <w:b w:val="0"/>
          <w:bCs w:val="0"/>
          <w:sz w:val="21"/>
          <w:szCs w:val="24"/>
          <w:lang w:val="en-US" w:eastAsia="zh-CN"/>
        </w:rPr>
        <w:t>18</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00进行作品观摩及现场问辩环节，届时</w:t>
      </w:r>
      <w:r>
        <w:rPr>
          <w:rFonts w:hint="eastAsia" w:ascii="Times New Roman" w:hAnsi="Times New Roman" w:eastAsia="宋体" w:cs="Times New Roman"/>
          <w:b w:val="0"/>
          <w:bCs w:val="0"/>
          <w:sz w:val="21"/>
          <w:szCs w:val="24"/>
          <w:lang w:val="en-US" w:eastAsia="zh-CN"/>
        </w:rPr>
        <w:tab/>
      </w:r>
      <w:r>
        <w:rPr>
          <w:rFonts w:hint="default" w:ascii="Times New Roman" w:hAnsi="Times New Roman" w:eastAsia="宋体"/>
          <w:sz w:val="21"/>
          <w:szCs w:val="21"/>
          <w:lang w:val="en-US" w:eastAsia="zh-CN"/>
        </w:rPr>
        <w:t>将有来自全省120余支优秀项目参展，科技发明类更有实物作品展示</w:t>
      </w:r>
      <w:r>
        <w:rPr>
          <w:rFonts w:hint="eastAsia" w:ascii="Times New Roman" w:hAnsi="Times New Roman" w:eastAsia="宋体"/>
          <w:sz w:val="21"/>
          <w:szCs w:val="21"/>
          <w:lang w:val="en-US" w:eastAsia="zh-CN"/>
        </w:rPr>
        <w:t>；</w:t>
      </w:r>
    </w:p>
    <w:p>
      <w:pPr>
        <w:keepNext w:val="0"/>
        <w:keepLines w:val="0"/>
        <w:pageBreakBefore w:val="0"/>
        <w:numPr>
          <w:ilvl w:val="0"/>
          <w:numId w:val="0"/>
        </w:numPr>
        <w:kinsoku/>
        <w:wordWrap/>
        <w:overflowPunct/>
        <w:topLinePunct w:val="0"/>
        <w:bidi w:val="0"/>
        <w:adjustRightInd/>
        <w:snapToGrid/>
        <w:spacing w:line="294" w:lineRule="exact"/>
        <w:ind w:leftChars="0" w:firstLine="420" w:firstLineChars="0"/>
        <w:textAlignment w:val="auto"/>
        <w:rPr>
          <w:rFonts w:hint="default" w:ascii="Times New Roman" w:hAnsi="Times New Roman" w:eastAsia="宋体" w:cs="Times New Roman"/>
          <w:sz w:val="21"/>
          <w:szCs w:val="24"/>
          <w:lang w:val="en-US" w:eastAsia="zh-CN"/>
        </w:rPr>
      </w:pPr>
      <w:r>
        <w:rPr>
          <w:rFonts w:hint="eastAsia" w:ascii="Times New Roman" w:hAnsi="Times New Roman" w:eastAsia="宋体" w:cs="Times New Roman"/>
          <w:sz w:val="21"/>
          <w:szCs w:val="24"/>
          <w:lang w:val="en-US" w:eastAsia="zh-CN"/>
        </w:rPr>
        <w:t>二、</w:t>
      </w:r>
      <w:r>
        <w:rPr>
          <w:rFonts w:hint="default" w:ascii="Times New Roman" w:hAnsi="Times New Roman" w:eastAsia="宋体" w:cs="Times New Roman"/>
          <w:sz w:val="21"/>
          <w:szCs w:val="24"/>
          <w:lang w:val="en-US" w:eastAsia="zh-CN"/>
        </w:rPr>
        <w:t>5月25日9</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00</w:t>
      </w:r>
      <w:r>
        <w:rPr>
          <w:rFonts w:hint="eastAsia" w:ascii="宋体" w:hAnsi="宋体" w:eastAsia="宋体" w:cs="宋体"/>
          <w:bCs/>
          <w:sz w:val="21"/>
          <w:szCs w:val="21"/>
          <w:lang w:val="en-US" w:eastAsia="zh-CN"/>
        </w:rPr>
        <w:t>-</w:t>
      </w:r>
      <w:r>
        <w:rPr>
          <w:rFonts w:hint="default" w:ascii="Times New Roman" w:hAnsi="Times New Roman" w:eastAsia="宋体" w:cs="Times New Roman"/>
          <w:sz w:val="21"/>
          <w:szCs w:val="24"/>
          <w:lang w:val="en-US" w:eastAsia="zh-CN"/>
        </w:rPr>
        <w:t>18</w:t>
      </w:r>
      <w:r>
        <w:rPr>
          <w:rFonts w:hint="eastAsia" w:ascii="Times New Roman" w:hAnsi="Times New Roman" w:eastAsia="宋体" w:cs="Times New Roman"/>
          <w:sz w:val="21"/>
          <w:szCs w:val="24"/>
          <w:lang w:val="en-US" w:eastAsia="zh-CN"/>
        </w:rPr>
        <w:t>：</w:t>
      </w:r>
      <w:r>
        <w:rPr>
          <w:rFonts w:hint="default" w:ascii="Times New Roman" w:hAnsi="Times New Roman" w:eastAsia="宋体" w:cs="Times New Roman"/>
          <w:sz w:val="21"/>
          <w:szCs w:val="24"/>
          <w:lang w:val="en-US" w:eastAsia="zh-CN"/>
        </w:rPr>
        <w:t>00蛟桥第五教学楼进行决赛答辩，我院张国浩负责项目《江西省吸引大学毕业生就</w:t>
      </w:r>
      <w:r>
        <w:rPr>
          <w:rFonts w:hint="eastAsia" w:ascii="Times New Roman" w:hAnsi="Times New Roman" w:eastAsia="宋体" w:cs="Times New Roman"/>
          <w:sz w:val="21"/>
          <w:szCs w:val="24"/>
          <w:lang w:val="en-US" w:eastAsia="zh-CN"/>
        </w:rPr>
        <w:tab/>
      </w:r>
      <w:r>
        <w:rPr>
          <w:rFonts w:hint="default" w:ascii="Times New Roman" w:hAnsi="Times New Roman" w:eastAsia="宋体" w:cs="Times New Roman"/>
          <w:sz w:val="21"/>
          <w:szCs w:val="24"/>
          <w:lang w:val="en-US" w:eastAsia="zh-CN"/>
        </w:rPr>
        <w:t>业补贴政策研究——基于一项大学生就业补贴认知调查》闯入决赛，于当日进行现场答辩</w:t>
      </w:r>
      <w:r>
        <w:rPr>
          <w:rFonts w:hint="eastAsia" w:ascii="Times New Roman" w:hAnsi="Times New Roman" w:eastAsia="宋体" w:cs="Times New Roman"/>
          <w:sz w:val="21"/>
          <w:szCs w:val="24"/>
          <w:lang w:val="en-US" w:eastAsia="zh-CN"/>
        </w:rPr>
        <w:t>；</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eastAsia" w:ascii="Times New Roman" w:hAnsi="Times New Roman" w:eastAsia="宋体" w:cs="Times New Roman"/>
          <w:b w:val="0"/>
          <w:bCs w:val="0"/>
          <w:sz w:val="21"/>
          <w:szCs w:val="24"/>
          <w:lang w:val="en-US" w:eastAsia="zh-CN"/>
        </w:rPr>
        <w:t>三、</w:t>
      </w:r>
      <w:r>
        <w:rPr>
          <w:rFonts w:hint="default" w:ascii="Times New Roman" w:hAnsi="Times New Roman" w:eastAsia="宋体" w:cs="Times New Roman"/>
          <w:b w:val="0"/>
          <w:bCs w:val="0"/>
          <w:sz w:val="21"/>
          <w:szCs w:val="24"/>
          <w:lang w:val="en-US" w:eastAsia="zh-CN"/>
        </w:rPr>
        <w:t>5月26日14</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30</w:t>
      </w:r>
      <w:r>
        <w:rPr>
          <w:rFonts w:hint="eastAsia" w:ascii="宋体" w:hAnsi="宋体" w:eastAsia="宋体" w:cs="宋体"/>
          <w:bCs/>
          <w:sz w:val="21"/>
          <w:szCs w:val="21"/>
          <w:lang w:val="en-US" w:eastAsia="zh-CN"/>
        </w:rPr>
        <w:t>-</w:t>
      </w:r>
      <w:r>
        <w:rPr>
          <w:rFonts w:hint="default" w:ascii="Times New Roman" w:hAnsi="Times New Roman" w:eastAsia="宋体" w:cs="Times New Roman"/>
          <w:b w:val="0"/>
          <w:bCs w:val="0"/>
          <w:sz w:val="21"/>
          <w:szCs w:val="24"/>
          <w:lang w:val="en-US" w:eastAsia="zh-CN"/>
        </w:rPr>
        <w:t>15</w:t>
      </w:r>
      <w:r>
        <w:rPr>
          <w:rFonts w:hint="eastAsia" w:ascii="Times New Roman" w:hAnsi="Times New Roman" w:eastAsia="宋体" w:cs="Times New Roman"/>
          <w:b w:val="0"/>
          <w:bCs w:val="0"/>
          <w:sz w:val="21"/>
          <w:szCs w:val="24"/>
          <w:lang w:val="en-US" w:eastAsia="zh-CN"/>
        </w:rPr>
        <w:t>：</w:t>
      </w:r>
      <w:r>
        <w:rPr>
          <w:rFonts w:hint="default" w:ascii="Times New Roman" w:hAnsi="Times New Roman" w:eastAsia="宋体" w:cs="Times New Roman"/>
          <w:b w:val="0"/>
          <w:bCs w:val="0"/>
          <w:sz w:val="21"/>
          <w:szCs w:val="24"/>
          <w:lang w:val="en-US" w:eastAsia="zh-CN"/>
        </w:rPr>
        <w:t>30将进行优秀作品展，届时会欣赏到省赛最优秀的代表作品和科技发明展出。</w:t>
      </w:r>
    </w:p>
    <w:p>
      <w:pPr>
        <w:keepNext w:val="0"/>
        <w:keepLines w:val="0"/>
        <w:pageBreakBefore w:val="0"/>
        <w:kinsoku/>
        <w:wordWrap/>
        <w:overflowPunct/>
        <w:topLinePunct w:val="0"/>
        <w:autoSpaceDE/>
        <w:autoSpaceDN/>
        <w:bidi w:val="0"/>
        <w:snapToGrid/>
        <w:spacing w:line="294" w:lineRule="exact"/>
        <w:ind w:firstLine="420" w:firstLineChars="0"/>
        <w:textAlignment w:val="auto"/>
        <w:rPr>
          <w:rFonts w:hint="default" w:ascii="Times New Roman" w:hAnsi="Times New Roman" w:eastAsia="宋体" w:cs="Times New Roman"/>
          <w:b w:val="0"/>
          <w:bCs w:val="0"/>
          <w:sz w:val="21"/>
          <w:szCs w:val="24"/>
          <w:lang w:val="en-US" w:eastAsia="zh-CN"/>
        </w:rPr>
      </w:pPr>
      <w:r>
        <w:rPr>
          <w:rFonts w:hint="default" w:ascii="Times New Roman" w:hAnsi="Times New Roman" w:eastAsia="宋体" w:cs="Times New Roman"/>
          <w:b w:val="0"/>
          <w:bCs w:val="0"/>
          <w:sz w:val="21"/>
          <w:szCs w:val="24"/>
          <w:lang w:val="en-US" w:eastAsia="zh-CN"/>
        </w:rPr>
        <w:t>请各位班支积极鼓励班级同学现场观摩挑战杯省赛，可以学习欣赏到很多优秀作品以及精彩的现场答辩环节</w:t>
      </w:r>
      <w:r>
        <w:rPr>
          <w:rFonts w:hint="eastAsia" w:ascii="Times New Roman" w:hAnsi="Times New Roman" w:eastAsia="宋体" w:cs="Times New Roman"/>
          <w:b w:val="0"/>
          <w:bCs w:val="0"/>
          <w:sz w:val="21"/>
          <w:szCs w:val="24"/>
          <w:lang w:val="en-US" w:eastAsia="zh-CN"/>
        </w:rPr>
        <w:t>！</w:t>
      </w:r>
    </w:p>
    <w:p>
      <w:pPr>
        <w:keepNext w:val="0"/>
        <w:keepLines w:val="0"/>
        <w:pageBreakBefore w:val="0"/>
        <w:numPr>
          <w:ilvl w:val="0"/>
          <w:numId w:val="14"/>
        </w:numPr>
        <w:kinsoku/>
        <w:wordWrap/>
        <w:overflowPunct/>
        <w:topLinePunct w:val="0"/>
        <w:autoSpaceDE/>
        <w:autoSpaceDN/>
        <w:bidi w:val="0"/>
        <w:snapToGrid/>
        <w:spacing w:line="294" w:lineRule="exact"/>
        <w:ind w:left="420" w:leftChars="0" w:hanging="420" w:firstLineChars="0"/>
        <w:textAlignment w:val="auto"/>
        <w:rPr>
          <w:rFonts w:hint="default" w:ascii="Times New Roman" w:hAnsi="Times New Roman" w:eastAsia="宋体" w:cs="宋体"/>
          <w:b/>
          <w:bCs/>
          <w:sz w:val="21"/>
          <w:szCs w:val="28"/>
          <w:lang w:val="en-US" w:eastAsia="zh-CN"/>
        </w:rPr>
      </w:pPr>
      <w:r>
        <w:rPr>
          <w:rFonts w:hint="default" w:ascii="Times New Roman" w:hAnsi="Times New Roman" w:eastAsia="宋体" w:cs="宋体"/>
          <w:b/>
          <w:bCs/>
          <w:sz w:val="21"/>
          <w:szCs w:val="28"/>
          <w:lang w:val="en-US" w:eastAsia="zh-CN"/>
        </w:rPr>
        <w:t>就业部</w:t>
      </w:r>
    </w:p>
    <w:p>
      <w:pPr>
        <w:keepNext w:val="0"/>
        <w:keepLines w:val="0"/>
        <w:pageBreakBefore w:val="0"/>
        <w:numPr>
          <w:ilvl w:val="0"/>
          <w:numId w:val="15"/>
        </w:numPr>
        <w:kinsoku/>
        <w:wordWrap/>
        <w:overflowPunct/>
        <w:topLinePunct w:val="0"/>
        <w:autoSpaceDE/>
        <w:autoSpaceDN/>
        <w:bidi w:val="0"/>
        <w:snapToGrid/>
        <w:spacing w:line="294" w:lineRule="exact"/>
        <w:ind w:left="420" w:leftChars="0" w:hanging="420" w:firstLineChars="0"/>
        <w:textAlignment w:val="auto"/>
        <w:rPr>
          <w:rFonts w:hint="default" w:ascii="Times New Roman" w:hAnsi="Times New Roman" w:eastAsia="宋体" w:cs="Times New Roman"/>
          <w:b w:val="0"/>
          <w:bCs/>
          <w:sz w:val="21"/>
          <w:lang w:val="en-US" w:eastAsia="zh-CN"/>
        </w:rPr>
      </w:pPr>
      <w:r>
        <w:rPr>
          <w:rFonts w:hint="default" w:ascii="Times New Roman" w:hAnsi="Times New Roman" w:eastAsia="宋体" w:cs="Times New Roman"/>
          <w:b w:val="0"/>
          <w:bCs/>
          <w:sz w:val="21"/>
          <w:lang w:val="en-US" w:eastAsia="zh-CN"/>
        </w:rPr>
        <w:t>为提高我院2020届毕业生实习与就业质量，我院近期将举行如下2场宣讲会</w:t>
      </w:r>
      <w:r>
        <w:rPr>
          <w:rFonts w:hint="eastAsia" w:ascii="Times New Roman" w:hAnsi="Times New Roman" w:eastAsia="宋体" w:cs="Times New Roman"/>
          <w:b w:val="0"/>
          <w:bCs/>
          <w:sz w:val="21"/>
          <w:lang w:val="en-US" w:eastAsia="zh-CN"/>
        </w:rPr>
        <w:t>：</w:t>
      </w:r>
    </w:p>
    <w:p>
      <w:pPr>
        <w:keepNext w:val="0"/>
        <w:keepLines w:val="0"/>
        <w:pageBreakBefore w:val="0"/>
        <w:numPr>
          <w:ilvl w:val="0"/>
          <w:numId w:val="0"/>
        </w:numPr>
        <w:kinsoku/>
        <w:wordWrap/>
        <w:overflowPunct/>
        <w:topLinePunct w:val="0"/>
        <w:autoSpaceDE/>
        <w:autoSpaceDN/>
        <w:bidi w:val="0"/>
        <w:snapToGrid/>
        <w:spacing w:line="294" w:lineRule="exact"/>
        <w:ind w:leftChars="0" w:firstLine="420" w:firstLineChars="0"/>
        <w:textAlignment w:val="auto"/>
        <w:rPr>
          <w:rFonts w:hint="default" w:ascii="Times New Roman" w:hAnsi="Times New Roman" w:eastAsia="宋体" w:cs="Times New Roman"/>
          <w:b w:val="0"/>
          <w:bCs/>
          <w:sz w:val="21"/>
          <w:lang w:val="en-US" w:eastAsia="zh-CN"/>
        </w:rPr>
      </w:pPr>
      <w:r>
        <w:rPr>
          <w:rFonts w:hint="eastAsia"/>
        </w:rPr>
        <w:t>上海亮朵家</w:t>
      </w:r>
      <w:r>
        <w:rPr>
          <w:rFonts w:hint="eastAsia" w:ascii="Times New Roman" w:hAnsi="Times New Roman" w:eastAsia="宋体"/>
        </w:rPr>
        <w:t>饰用品有限公司</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rPr>
        <w:t>5月23日</w:t>
      </w:r>
      <w:r>
        <w:rPr>
          <w:rFonts w:hint="eastAsia" w:ascii="Times New Roman" w:hAnsi="Times New Roman" w:eastAsia="宋体"/>
          <w:lang w:eastAsia="zh-CN"/>
        </w:rPr>
        <w:t>（</w:t>
      </w:r>
      <w:r>
        <w:rPr>
          <w:rFonts w:hint="eastAsia" w:ascii="Times New Roman" w:hAnsi="Times New Roman" w:eastAsia="宋体"/>
          <w:lang w:val="en-US" w:eastAsia="zh-CN"/>
        </w:rPr>
        <w:t>本周四</w:t>
      </w:r>
      <w:r>
        <w:rPr>
          <w:rFonts w:hint="eastAsia" w:ascii="Times New Roman" w:hAnsi="Times New Roman" w:eastAsia="宋体"/>
          <w:lang w:eastAsia="zh-CN"/>
        </w:rPr>
        <w:t>）</w:t>
      </w:r>
      <w:r>
        <w:rPr>
          <w:rFonts w:hint="eastAsia" w:ascii="Times New Roman" w:hAnsi="Times New Roman" w:eastAsia="宋体"/>
        </w:rPr>
        <w:t>17</w:t>
      </w:r>
      <w:r>
        <w:rPr>
          <w:rFonts w:hint="eastAsia" w:ascii="Times New Roman" w:hAnsi="Times New Roman" w:eastAsia="宋体" w:cs="Times New Roman"/>
          <w:b w:val="0"/>
          <w:bCs/>
          <w:sz w:val="21"/>
          <w:lang w:val="en-US" w:eastAsia="zh-CN"/>
        </w:rPr>
        <w:t>：</w:t>
      </w:r>
      <w:r>
        <w:rPr>
          <w:rFonts w:hint="eastAsia" w:ascii="Times New Roman" w:hAnsi="Times New Roman" w:eastAsia="宋体"/>
        </w:rPr>
        <w:t>30</w:t>
      </w:r>
      <w:r>
        <w:rPr>
          <w:rFonts w:hint="eastAsia" w:ascii="宋体" w:hAnsi="宋体" w:eastAsia="宋体" w:cs="宋体"/>
          <w:sz w:val="21"/>
          <w:szCs w:val="21"/>
          <w:lang w:val="en-US" w:eastAsia="zh-CN"/>
        </w:rPr>
        <w:t>-</w:t>
      </w:r>
      <w:r>
        <w:rPr>
          <w:rFonts w:hint="eastAsia" w:ascii="Times New Roman" w:hAnsi="Times New Roman" w:eastAsia="宋体"/>
        </w:rPr>
        <w:t>18</w:t>
      </w:r>
      <w:r>
        <w:rPr>
          <w:rFonts w:hint="eastAsia" w:ascii="Times New Roman" w:hAnsi="Times New Roman" w:eastAsia="宋体" w:cs="Times New Roman"/>
          <w:b w:val="0"/>
          <w:bCs/>
          <w:sz w:val="21"/>
          <w:lang w:val="en-US" w:eastAsia="zh-CN"/>
        </w:rPr>
        <w:t>：</w:t>
      </w:r>
      <w:r>
        <w:rPr>
          <w:rFonts w:hint="eastAsia" w:ascii="Times New Roman" w:hAnsi="Times New Roman" w:eastAsia="宋体"/>
        </w:rPr>
        <w:t>30</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麦庐园北区工商大楼416</w:t>
      </w:r>
    </w:p>
    <w:p>
      <w:pPr>
        <w:keepNext w:val="0"/>
        <w:keepLines w:val="0"/>
        <w:pageBreakBefore w:val="0"/>
        <w:numPr>
          <w:ilvl w:val="0"/>
          <w:numId w:val="0"/>
        </w:numPr>
        <w:kinsoku/>
        <w:wordWrap/>
        <w:overflowPunct/>
        <w:topLinePunct w:val="0"/>
        <w:autoSpaceDE/>
        <w:autoSpaceDN/>
        <w:bidi w:val="0"/>
        <w:snapToGrid/>
        <w:spacing w:line="294" w:lineRule="exact"/>
        <w:ind w:leftChars="0" w:firstLine="420" w:firstLineChars="0"/>
        <w:textAlignment w:val="auto"/>
        <w:rPr>
          <w:rFonts w:hint="default" w:ascii="Times New Roman" w:hAnsi="Times New Roman" w:eastAsia="宋体" w:cs="Times New Roman"/>
          <w:b w:val="0"/>
          <w:bCs/>
          <w:sz w:val="21"/>
          <w:lang w:val="en-US" w:eastAsia="zh-CN"/>
        </w:rPr>
      </w:pPr>
      <w:r>
        <w:rPr>
          <w:rFonts w:hint="eastAsia" w:ascii="Times New Roman" w:hAnsi="Times New Roman" w:eastAsia="宋体"/>
        </w:rPr>
        <w:t>上海链家房地产经纪有限公司</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eastAsia" w:ascii="Times New Roman" w:hAnsi="Times New Roman" w:eastAsia="宋体"/>
        </w:rPr>
        <w:t>5月24日</w:t>
      </w:r>
      <w:r>
        <w:rPr>
          <w:rFonts w:hint="eastAsia" w:ascii="Times New Roman" w:hAnsi="Times New Roman" w:eastAsia="宋体"/>
          <w:lang w:eastAsia="zh-CN"/>
        </w:rPr>
        <w:t>（</w:t>
      </w:r>
      <w:r>
        <w:rPr>
          <w:rFonts w:hint="eastAsia" w:ascii="Times New Roman" w:hAnsi="Times New Roman" w:eastAsia="宋体"/>
          <w:lang w:val="en-US" w:eastAsia="zh-CN"/>
        </w:rPr>
        <w:t>本周五</w:t>
      </w:r>
      <w:r>
        <w:rPr>
          <w:rFonts w:hint="eastAsia" w:ascii="Times New Roman" w:hAnsi="Times New Roman" w:eastAsia="宋体"/>
          <w:lang w:eastAsia="zh-CN"/>
        </w:rPr>
        <w:t>）</w:t>
      </w:r>
      <w:r>
        <w:rPr>
          <w:rFonts w:hint="eastAsia" w:ascii="Times New Roman" w:hAnsi="Times New Roman" w:eastAsia="宋体"/>
        </w:rPr>
        <w:t>13</w:t>
      </w:r>
      <w:r>
        <w:rPr>
          <w:rFonts w:hint="eastAsia" w:ascii="Times New Roman" w:hAnsi="Times New Roman" w:eastAsia="宋体" w:cs="Times New Roman"/>
          <w:b w:val="0"/>
          <w:bCs/>
          <w:sz w:val="21"/>
          <w:lang w:val="en-US" w:eastAsia="zh-CN"/>
        </w:rPr>
        <w:t>：</w:t>
      </w:r>
      <w:r>
        <w:rPr>
          <w:rFonts w:hint="eastAsia" w:ascii="Times New Roman" w:hAnsi="Times New Roman" w:eastAsia="宋体"/>
        </w:rPr>
        <w:t>30</w:t>
      </w:r>
      <w:r>
        <w:rPr>
          <w:rFonts w:hint="eastAsia" w:ascii="宋体" w:hAnsi="宋体" w:eastAsia="宋体" w:cs="宋体"/>
          <w:sz w:val="21"/>
          <w:szCs w:val="21"/>
          <w:lang w:val="en-US" w:eastAsia="zh-CN"/>
        </w:rPr>
        <w:t>-</w:t>
      </w:r>
      <w:r>
        <w:rPr>
          <w:rFonts w:hint="eastAsia" w:ascii="Times New Roman" w:hAnsi="Times New Roman" w:eastAsia="宋体"/>
        </w:rPr>
        <w:t>15</w:t>
      </w:r>
      <w:r>
        <w:rPr>
          <w:rFonts w:hint="eastAsia" w:ascii="Times New Roman" w:hAnsi="Times New Roman" w:eastAsia="宋体" w:cs="Times New Roman"/>
          <w:b w:val="0"/>
          <w:bCs/>
          <w:sz w:val="21"/>
          <w:lang w:val="en-US" w:eastAsia="zh-CN"/>
        </w:rPr>
        <w:t>：</w:t>
      </w:r>
      <w:r>
        <w:rPr>
          <w:rFonts w:hint="eastAsia" w:ascii="Times New Roman" w:hAnsi="Times New Roman" w:eastAsia="宋体"/>
        </w:rPr>
        <w:t>00</w:t>
      </w:r>
      <w:r>
        <w:rPr>
          <w:rFonts w:hint="eastAsia" w:ascii="Times New Roman" w:hAnsi="Times New Roman" w:eastAsia="宋体" w:cs="Times New Roman"/>
          <w:b w:val="0"/>
          <w:bCs/>
          <w:sz w:val="21"/>
          <w:lang w:val="en-US" w:eastAsia="zh-CN"/>
        </w:rPr>
        <w:tab/>
      </w:r>
      <w:r>
        <w:rPr>
          <w:rFonts w:hint="eastAsia" w:ascii="Times New Roman" w:hAnsi="Times New Roman" w:eastAsia="宋体" w:cs="Times New Roman"/>
          <w:b w:val="0"/>
          <w:bCs/>
          <w:sz w:val="21"/>
          <w:lang w:val="en-US" w:eastAsia="zh-CN"/>
        </w:rPr>
        <w:tab/>
      </w:r>
      <w:r>
        <w:rPr>
          <w:rFonts w:hint="default" w:ascii="Times New Roman" w:hAnsi="Times New Roman" w:eastAsia="宋体" w:cs="Times New Roman"/>
          <w:b w:val="0"/>
          <w:bCs/>
          <w:sz w:val="21"/>
          <w:lang w:val="en-US" w:eastAsia="zh-CN"/>
        </w:rPr>
        <w:t>麦庐园北区工商大楼416</w:t>
      </w:r>
    </w:p>
    <w:p>
      <w:pPr>
        <w:keepNext w:val="0"/>
        <w:keepLines w:val="0"/>
        <w:pageBreakBefore w:val="0"/>
        <w:numPr>
          <w:ilvl w:val="0"/>
          <w:numId w:val="0"/>
        </w:numPr>
        <w:kinsoku/>
        <w:wordWrap/>
        <w:overflowPunct/>
        <w:topLinePunct w:val="0"/>
        <w:autoSpaceDE/>
        <w:autoSpaceDN/>
        <w:bidi w:val="0"/>
        <w:snapToGrid/>
        <w:spacing w:line="294" w:lineRule="exact"/>
        <w:ind w:leftChars="0" w:firstLine="420" w:firstLineChars="0"/>
        <w:textAlignment w:val="auto"/>
        <w:rPr>
          <w:rFonts w:hint="eastAsia" w:ascii="Times New Roman" w:hAnsi="Times New Roman" w:eastAsia="宋体" w:cs="Times New Roman"/>
          <w:sz w:val="21"/>
          <w:szCs w:val="24"/>
        </w:rPr>
      </w:pPr>
      <w:r>
        <w:rPr>
          <w:rFonts w:hint="eastAsia" w:ascii="Times New Roman" w:hAnsi="Times New Roman" w:eastAsia="宋体" w:cs="Times New Roman"/>
          <w:b w:val="0"/>
          <w:bCs/>
          <w:sz w:val="21"/>
          <w:lang w:val="en-US" w:eastAsia="zh-CN"/>
        </w:rPr>
        <w:t>欢迎各位同学前来选择心仪</w:t>
      </w:r>
      <w:r>
        <w:rPr>
          <w:rFonts w:hint="default" w:ascii="Times New Roman" w:hAnsi="Times New Roman" w:eastAsia="宋体" w:cs="Times New Roman"/>
          <w:b w:val="0"/>
          <w:bCs/>
          <w:sz w:val="21"/>
          <w:lang w:val="en-US" w:eastAsia="zh-CN"/>
        </w:rPr>
        <w:t>的实习岗位！</w:t>
      </w:r>
    </w:p>
    <w:p>
      <w:pPr>
        <w:keepNext w:val="0"/>
        <w:keepLines w:val="0"/>
        <w:pageBreakBefore w:val="0"/>
        <w:numPr>
          <w:ilvl w:val="0"/>
          <w:numId w:val="16"/>
        </w:numPr>
        <w:kinsoku/>
        <w:wordWrap/>
        <w:overflowPunct/>
        <w:topLinePunct w:val="0"/>
        <w:bidi w:val="0"/>
        <w:adjustRightInd/>
        <w:snapToGrid/>
        <w:spacing w:line="294" w:lineRule="exact"/>
        <w:ind w:left="420" w:leftChars="0" w:hanging="420" w:firstLineChars="0"/>
        <w:textAlignment w:val="auto"/>
        <w:rPr>
          <w:rFonts w:hint="eastAsia" w:ascii="Times New Roman" w:hAnsi="Times New Roman" w:eastAsia="宋体"/>
          <w:sz w:val="21"/>
        </w:rPr>
      </w:pPr>
      <w:r>
        <w:rPr>
          <w:rFonts w:hint="eastAsia" w:ascii="Times New Roman" w:hAnsi="Times New Roman" w:eastAsia="宋体" w:cs="Arial"/>
          <w:b/>
          <w:sz w:val="21"/>
          <w:szCs w:val="28"/>
          <w:lang w:val="en-US" w:eastAsia="zh-CN"/>
        </w:rPr>
        <w:t>心协之声</w:t>
      </w:r>
    </w:p>
    <w:p>
      <w:pPr>
        <w:keepNext w:val="0"/>
        <w:keepLines w:val="0"/>
        <w:pageBreakBefore w:val="0"/>
        <w:numPr>
          <w:ilvl w:val="0"/>
          <w:numId w:val="17"/>
        </w:numPr>
        <w:kinsoku/>
        <w:wordWrap/>
        <w:overflowPunct/>
        <w:topLinePunct w:val="0"/>
        <w:autoSpaceDE/>
        <w:autoSpaceDN/>
        <w:bidi w:val="0"/>
        <w:snapToGrid/>
        <w:spacing w:line="294" w:lineRule="exact"/>
        <w:ind w:left="420" w:leftChars="0" w:hanging="420" w:firstLineChars="0"/>
        <w:textAlignment w:val="auto"/>
        <w:rPr>
          <w:rFonts w:hint="default"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小协有感：人生苦短，何必去在意别人的看法，为了</w:t>
      </w:r>
      <w:bookmarkStart w:id="2" w:name="_GoBack"/>
      <w:bookmarkEnd w:id="2"/>
      <w:r>
        <w:rPr>
          <w:rFonts w:hint="eastAsia" w:ascii="Times New Roman" w:hAnsi="Times New Roman" w:eastAsia="宋体" w:cs="宋体"/>
          <w:sz w:val="21"/>
          <w:szCs w:val="24"/>
          <w:lang w:val="en-US" w:eastAsia="zh-CN"/>
        </w:rPr>
        <w:t>照顾别人的感受而委屈自己。人活在这个世上，最重要的就是要开心。难过的时候听听歌、出去散散步或者邀朋友打打球，要学会释放自己的情绪。</w:t>
      </w:r>
    </w:p>
    <w:p>
      <w:pPr>
        <w:keepNext w:val="0"/>
        <w:keepLines w:val="0"/>
        <w:pageBreakBefore w:val="0"/>
        <w:numPr>
          <w:ilvl w:val="0"/>
          <w:numId w:val="18"/>
        </w:numPr>
        <w:kinsoku/>
        <w:wordWrap/>
        <w:overflowPunct/>
        <w:topLinePunct w:val="0"/>
        <w:bidi w:val="0"/>
        <w:adjustRightInd w:val="0"/>
        <w:snapToGrid/>
        <w:spacing w:line="294" w:lineRule="exact"/>
        <w:textAlignment w:val="auto"/>
        <w:rPr>
          <w:rFonts w:hint="eastAsia" w:ascii="Times New Roman" w:hAnsi="Times New Roman" w:eastAsia="宋体"/>
          <w:b/>
          <w:sz w:val="21"/>
          <w:szCs w:val="21"/>
        </w:rPr>
      </w:pPr>
      <w:r>
        <w:rPr>
          <w:rFonts w:hint="eastAsia" w:ascii="Times New Roman" w:hAnsi="Times New Roman" w:eastAsia="宋体"/>
          <w:b/>
          <w:sz w:val="21"/>
          <w:szCs w:val="21"/>
        </w:rPr>
        <w:t>物流学会</w:t>
      </w:r>
    </w:p>
    <w:p>
      <w:pPr>
        <w:keepNext w:val="0"/>
        <w:keepLines w:val="0"/>
        <w:pageBreakBefore w:val="0"/>
        <w:numPr>
          <w:ilvl w:val="0"/>
          <w:numId w:val="19"/>
        </w:numPr>
        <w:kinsoku/>
        <w:wordWrap/>
        <w:overflowPunct/>
        <w:topLinePunct w:val="0"/>
        <w:bidi w:val="0"/>
        <w:adjustRightInd w:val="0"/>
        <w:snapToGrid/>
        <w:spacing w:line="294" w:lineRule="exact"/>
        <w:textAlignment w:val="auto"/>
        <w:rPr>
          <w:rFonts w:hint="eastAsia" w:ascii="Times New Roman" w:hAnsi="Times New Roman" w:eastAsia="宋体" w:cs="Times New Roman"/>
          <w:sz w:val="21"/>
          <w:lang w:val="en-US" w:eastAsia="zh-CN"/>
        </w:rPr>
      </w:pPr>
      <w:r>
        <w:rPr>
          <w:rFonts w:hint="eastAsia" w:ascii="Times New Roman" w:hAnsi="Times New Roman" w:eastAsia="宋体"/>
          <w:b w:val="0"/>
          <w:bCs/>
          <w:sz w:val="21"/>
          <w:szCs w:val="21"/>
        </w:rPr>
        <w:t>“和风十里，物流和你”毕业生分享会</w:t>
      </w:r>
      <w:r>
        <w:rPr>
          <w:rFonts w:hint="eastAsia" w:ascii="Times New Roman" w:hAnsi="Times New Roman" w:eastAsia="宋体"/>
          <w:sz w:val="21"/>
          <w:szCs w:val="21"/>
        </w:rPr>
        <w:t>将于</w:t>
      </w:r>
      <w:r>
        <w:rPr>
          <w:rFonts w:ascii="Times New Roman" w:hAnsi="Times New Roman" w:eastAsia="宋体"/>
          <w:sz w:val="21"/>
          <w:szCs w:val="21"/>
        </w:rPr>
        <w:t>5</w:t>
      </w:r>
      <w:r>
        <w:rPr>
          <w:rFonts w:hint="eastAsia" w:ascii="Times New Roman" w:hAnsi="Times New Roman" w:eastAsia="宋体"/>
          <w:sz w:val="21"/>
          <w:szCs w:val="21"/>
        </w:rPr>
        <w:t>月</w:t>
      </w:r>
      <w:r>
        <w:rPr>
          <w:rFonts w:ascii="Times New Roman" w:hAnsi="Times New Roman" w:eastAsia="宋体"/>
          <w:sz w:val="21"/>
          <w:szCs w:val="21"/>
        </w:rPr>
        <w:t>25</w:t>
      </w:r>
      <w:r>
        <w:rPr>
          <w:rFonts w:hint="eastAsia" w:ascii="Times New Roman" w:hAnsi="Times New Roman" w:eastAsia="宋体"/>
          <w:sz w:val="21"/>
          <w:szCs w:val="21"/>
        </w:rPr>
        <w:t>日（本周六）在工商大楼4</w:t>
      </w:r>
      <w:r>
        <w:rPr>
          <w:rFonts w:ascii="Times New Roman" w:hAnsi="Times New Roman" w:eastAsia="宋体"/>
          <w:sz w:val="21"/>
          <w:szCs w:val="21"/>
        </w:rPr>
        <w:t>16</w:t>
      </w:r>
      <w:r>
        <w:rPr>
          <w:rFonts w:hint="eastAsia" w:ascii="Times New Roman" w:hAnsi="Times New Roman" w:eastAsia="宋体"/>
          <w:sz w:val="21"/>
          <w:szCs w:val="21"/>
        </w:rPr>
        <w:t>进行，本次活动邀请</w:t>
      </w:r>
      <w:r>
        <w:rPr>
          <w:rFonts w:hint="eastAsia" w:ascii="Times New Roman" w:hAnsi="Times New Roman" w:eastAsia="宋体"/>
          <w:sz w:val="21"/>
          <w:szCs w:val="21"/>
          <w:lang w:val="en-US" w:eastAsia="zh-CN"/>
        </w:rPr>
        <w:t>到</w:t>
      </w:r>
      <w:r>
        <w:rPr>
          <w:rFonts w:hint="eastAsia" w:ascii="Times New Roman" w:hAnsi="Times New Roman" w:eastAsia="宋体"/>
          <w:sz w:val="21"/>
          <w:szCs w:val="21"/>
        </w:rPr>
        <w:t>1</w:t>
      </w:r>
      <w:r>
        <w:rPr>
          <w:rFonts w:ascii="Times New Roman" w:hAnsi="Times New Roman" w:eastAsia="宋体"/>
          <w:sz w:val="21"/>
          <w:szCs w:val="21"/>
        </w:rPr>
        <w:t>5</w:t>
      </w:r>
      <w:r>
        <w:rPr>
          <w:rFonts w:hint="eastAsia" w:ascii="Times New Roman" w:hAnsi="Times New Roman" w:eastAsia="宋体"/>
          <w:sz w:val="21"/>
          <w:szCs w:val="21"/>
        </w:rPr>
        <w:t>级</w:t>
      </w:r>
      <w:r>
        <w:rPr>
          <w:rFonts w:hint="eastAsia" w:ascii="Times New Roman" w:hAnsi="Times New Roman" w:eastAsia="宋体"/>
          <w:sz w:val="21"/>
          <w:szCs w:val="21"/>
          <w:lang w:val="en-US" w:eastAsia="zh-CN"/>
        </w:rPr>
        <w:t>毕业生</w:t>
      </w:r>
      <w:r>
        <w:rPr>
          <w:rFonts w:hint="eastAsia" w:ascii="Times New Roman" w:hAnsi="Times New Roman" w:eastAsia="宋体"/>
          <w:sz w:val="21"/>
          <w:szCs w:val="21"/>
        </w:rPr>
        <w:t>给大家分享，旨在加深同学们对物流专业的了解，让大家在考研、保研、就业等方向上有所规划，并结合自身学习情况，对自己的未来有所规划。欲了解详情请关注物流学会微信公众号（w</w:t>
      </w:r>
      <w:r>
        <w:rPr>
          <w:rFonts w:ascii="Times New Roman" w:hAnsi="Times New Roman" w:eastAsia="宋体"/>
          <w:sz w:val="21"/>
          <w:szCs w:val="21"/>
        </w:rPr>
        <w:t>uliuxuehui</w:t>
      </w:r>
      <w:r>
        <w:rPr>
          <w:rFonts w:hint="eastAsia" w:ascii="Times New Roman" w:hAnsi="Times New Roman" w:eastAsia="宋体"/>
          <w:sz w:val="21"/>
          <w:szCs w:val="21"/>
        </w:rPr>
        <w:t>）。</w:t>
      </w:r>
    </w:p>
    <w:sectPr>
      <w:headerReference r:id="rId3" w:type="default"/>
      <w:footerReference r:id="rId4"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 xml:space="preserve"> </w:t>
    </w:r>
    <w:r>
      <w:rPr>
        <w:rFonts w:hint="eastAsia"/>
        <w:sz w:val="44"/>
        <w:szCs w:val="44"/>
      </w:rPr>
      <w:t xml:space="preserve">       </w:t>
    </w:r>
    <w:r>
      <w:rPr>
        <w:rFonts w:hint="eastAsia"/>
      </w:rPr>
      <w:t xml:space="preserve">编辑制作：工商管理学院秘书处                   </w:t>
    </w:r>
    <w:r>
      <w:rPr>
        <w:rFonts w:hint="eastAsia"/>
        <w:sz w:val="11"/>
        <w:szCs w:val="11"/>
      </w:rPr>
      <w:t xml:space="preserve"> </w:t>
    </w:r>
    <w:r>
      <w:rPr>
        <w:rFonts w:hint="eastAsia"/>
      </w:rPr>
      <w:t xml:space="preserve"> 办公地点：英孚大楼四楼学院办公室</w:t>
    </w:r>
  </w:p>
  <w:p>
    <w:pPr>
      <w:pStyle w:val="2"/>
      <w:ind w:firstLine="1440" w:firstLineChars="800"/>
      <w:rPr>
        <w:rFonts w:hint="eastAsia"/>
      </w:rPr>
    </w:pPr>
    <w:r>
      <w:rPr>
        <w:rFonts w:hint="eastAsia"/>
      </w:rPr>
      <w:t xml:space="preserve">  责任编辑：占超杰                                 编   </w:t>
    </w:r>
    <w:r>
      <w:rPr>
        <w:rFonts w:hint="eastAsia"/>
        <w:sz w:val="13"/>
        <w:szCs w:val="13"/>
      </w:rPr>
      <w:t xml:space="preserve"> </w:t>
    </w:r>
    <w:r>
      <w:rPr>
        <w:rFonts w:hint="eastAsia"/>
      </w:rPr>
      <w:t>辑：李  璇</w:t>
    </w:r>
  </w:p>
  <w:p>
    <w:pPr>
      <w:pStyle w:val="2"/>
      <w:ind w:firstLine="1530" w:firstLineChars="850"/>
    </w:pPr>
    <w:r>
      <w:rPr>
        <w:rFonts w:hint="eastAsia"/>
      </w:rPr>
      <w:t xml:space="preserve"> 网</w:t>
    </w:r>
    <w:r>
      <w:t xml:space="preserve">    </w:t>
    </w:r>
    <w:r>
      <w:rPr>
        <w:rFonts w:hint="eastAsia"/>
      </w:rPr>
      <w:t>址：</w:t>
    </w:r>
    <w:r>
      <w:rPr>
        <w:rFonts w:hint="default" w:ascii="Times New Roman" w:hAnsi="Times New Roman" w:cs="Times New Roman"/>
      </w:rPr>
      <w:t>http://business.jxufe.cn/</w:t>
    </w:r>
    <w:r>
      <w:t xml:space="preserve">      </w:t>
    </w:r>
    <w:r>
      <w:rPr>
        <w:rFonts w:hint="eastAsia"/>
        <w:lang w:val="en-US" w:eastAsia="zh-CN"/>
      </w:rPr>
      <w:t xml:space="preserve"> </w:t>
    </w:r>
    <w:r>
      <w:t xml:space="preserve">        </w:t>
    </w:r>
    <w:r>
      <w:rPr>
        <w:rFonts w:hint="eastAsia"/>
      </w:rPr>
      <w:t xml:space="preserve">  </w:t>
    </w:r>
    <w: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http://business.jxufe.cn/html/xstd/index.html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center"/>
      <w:rPr>
        <w:rFonts w:hint="eastAsia" w:ascii="楷体_GB2312" w:hAnsi="宋体" w:eastAsia="楷体_GB2312"/>
        <w:b/>
        <w:sz w:val="44"/>
      </w:rPr>
    </w:pPr>
    <w:r>
      <w:rPr>
        <w:rFonts w:hint="eastAsia" w:ascii="楷体_GB2312" w:hAnsi="宋体" w:eastAsia="楷体_GB2312"/>
        <w:b/>
        <w:sz w:val="44"/>
      </w:rPr>
      <w:t>工商学生工作动态</w:t>
    </w:r>
  </w:p>
  <w:p>
    <w:pPr>
      <w:pStyle w:val="3"/>
      <w:pBdr>
        <w:bottom w:val="single" w:color="000000" w:sz="4" w:space="1"/>
      </w:pBdr>
      <w:jc w:val="center"/>
    </w:pPr>
    <w:r>
      <w:rPr>
        <w:rFonts w:hint="eastAsia" w:ascii="仿宋_GB2312" w:eastAsia="仿宋_GB2312"/>
        <w:sz w:val="21"/>
      </w:rPr>
      <w:t>日期：</w:t>
    </w:r>
    <w:r>
      <w:rPr>
        <w:rFonts w:ascii="仿宋_GB2312" w:eastAsia="仿宋_GB2312"/>
        <w:sz w:val="21"/>
      </w:rPr>
      <w:t>201</w:t>
    </w:r>
    <w:r>
      <w:rPr>
        <w:rFonts w:hint="eastAsia" w:ascii="仿宋_GB2312" w:eastAsia="仿宋_GB2312"/>
        <w:sz w:val="21"/>
        <w:lang w:val="en-US" w:eastAsia="zh-CN"/>
      </w:rPr>
      <w:t>9</w:t>
    </w:r>
    <w:r>
      <w:rPr>
        <w:rFonts w:hint="eastAsia" w:ascii="仿宋_GB2312" w:eastAsia="仿宋_GB2312"/>
        <w:sz w:val="21"/>
      </w:rPr>
      <w:t>/</w:t>
    </w:r>
    <w:r>
      <w:rPr>
        <w:rFonts w:hint="eastAsia" w:ascii="仿宋_GB2312" w:eastAsia="仿宋_GB2312"/>
        <w:sz w:val="21"/>
        <w:lang w:val="en-US" w:eastAsia="zh-CN"/>
      </w:rPr>
      <w:t>05</w:t>
    </w:r>
    <w:r>
      <w:rPr>
        <w:rFonts w:hint="eastAsia" w:ascii="仿宋_GB2312" w:eastAsia="仿宋_GB2312"/>
        <w:sz w:val="21"/>
      </w:rPr>
      <w:t>/</w:t>
    </w:r>
    <w:r>
      <w:rPr>
        <w:rFonts w:hint="eastAsia" w:ascii="仿宋_GB2312" w:eastAsia="仿宋_GB2312"/>
        <w:sz w:val="21"/>
        <w:lang w:val="en-US" w:eastAsia="zh-CN"/>
      </w:rPr>
      <w:t>22</w:t>
    </w:r>
    <w:r>
      <w:rPr>
        <w:rFonts w:hint="eastAsia" w:ascii="仿宋_GB2312" w:eastAsia="仿宋_GB2312"/>
        <w:sz w:val="21"/>
      </w:rPr>
      <w:t xml:space="preserve">                      工商频道第</w:t>
    </w:r>
    <w:r>
      <w:rPr>
        <w:rFonts w:hint="eastAsia" w:ascii="仿宋_GB2312" w:eastAsia="仿宋_GB2312"/>
        <w:sz w:val="21"/>
        <w:lang w:val="en-US" w:eastAsia="zh-CN"/>
      </w:rPr>
      <w:t>十三</w:t>
    </w:r>
    <w:r>
      <w:rPr>
        <w:rFonts w:hint="eastAsia" w:ascii="仿宋_GB2312" w:eastAsia="仿宋_GB2312"/>
        <w:sz w:val="21"/>
      </w:rPr>
      <w:t>期               发布:工商管理学院分团委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D6983"/>
    <w:multiLevelType w:val="singleLevel"/>
    <w:tmpl w:val="879D6983"/>
    <w:lvl w:ilvl="0" w:tentative="0">
      <w:start w:val="1"/>
      <w:numFmt w:val="bullet"/>
      <w:lvlText w:val=""/>
      <w:lvlJc w:val="left"/>
      <w:pPr>
        <w:ind w:left="420" w:hanging="420"/>
      </w:pPr>
      <w:rPr>
        <w:rFonts w:hint="default" w:ascii="Wingdings" w:hAnsi="Wingdings"/>
      </w:rPr>
    </w:lvl>
  </w:abstractNum>
  <w:abstractNum w:abstractNumId="1">
    <w:nsid w:val="8BF967B3"/>
    <w:multiLevelType w:val="singleLevel"/>
    <w:tmpl w:val="8BF967B3"/>
    <w:lvl w:ilvl="0" w:tentative="0">
      <w:start w:val="1"/>
      <w:numFmt w:val="bullet"/>
      <w:lvlText w:val=""/>
      <w:lvlJc w:val="left"/>
      <w:pPr>
        <w:ind w:left="420" w:hanging="420"/>
      </w:pPr>
      <w:rPr>
        <w:rFonts w:hint="default" w:ascii="Wingdings" w:hAnsi="Wingdings"/>
      </w:rPr>
    </w:lvl>
  </w:abstractNum>
  <w:abstractNum w:abstractNumId="2">
    <w:nsid w:val="93969222"/>
    <w:multiLevelType w:val="singleLevel"/>
    <w:tmpl w:val="93969222"/>
    <w:lvl w:ilvl="0" w:tentative="0">
      <w:start w:val="1"/>
      <w:numFmt w:val="bullet"/>
      <w:lvlText w:val=""/>
      <w:lvlJc w:val="left"/>
      <w:pPr>
        <w:ind w:left="420" w:hanging="420"/>
      </w:pPr>
      <w:rPr>
        <w:rFonts w:hint="default" w:ascii="Wingdings" w:hAnsi="Wingdings"/>
      </w:rPr>
    </w:lvl>
  </w:abstractNum>
  <w:abstractNum w:abstractNumId="3">
    <w:nsid w:val="9839D4ED"/>
    <w:multiLevelType w:val="singleLevel"/>
    <w:tmpl w:val="9839D4ED"/>
    <w:lvl w:ilvl="0" w:tentative="0">
      <w:start w:val="1"/>
      <w:numFmt w:val="bullet"/>
      <w:lvlText w:val=""/>
      <w:lvlJc w:val="left"/>
      <w:pPr>
        <w:ind w:left="420" w:hanging="420"/>
      </w:pPr>
      <w:rPr>
        <w:rFonts w:hint="default" w:ascii="Wingdings" w:hAnsi="Wingdings"/>
      </w:rPr>
    </w:lvl>
  </w:abstractNum>
  <w:abstractNum w:abstractNumId="4">
    <w:nsid w:val="A76CE96B"/>
    <w:multiLevelType w:val="singleLevel"/>
    <w:tmpl w:val="A76CE96B"/>
    <w:lvl w:ilvl="0" w:tentative="0">
      <w:start w:val="1"/>
      <w:numFmt w:val="bullet"/>
      <w:lvlText w:val=""/>
      <w:lvlJc w:val="left"/>
      <w:pPr>
        <w:ind w:left="420" w:hanging="420"/>
      </w:pPr>
      <w:rPr>
        <w:rFonts w:hint="default" w:ascii="Wingdings" w:hAnsi="Wingdings"/>
      </w:rPr>
    </w:lvl>
  </w:abstractNum>
  <w:abstractNum w:abstractNumId="5">
    <w:nsid w:val="AACCA61C"/>
    <w:multiLevelType w:val="singleLevel"/>
    <w:tmpl w:val="AACCA61C"/>
    <w:lvl w:ilvl="0" w:tentative="0">
      <w:start w:val="1"/>
      <w:numFmt w:val="bullet"/>
      <w:lvlText w:val=""/>
      <w:lvlJc w:val="left"/>
      <w:pPr>
        <w:ind w:left="420" w:hanging="420"/>
      </w:pPr>
      <w:rPr>
        <w:rFonts w:hint="default" w:ascii="Wingdings" w:hAnsi="Wingdings"/>
      </w:rPr>
    </w:lvl>
  </w:abstractNum>
  <w:abstractNum w:abstractNumId="6">
    <w:nsid w:val="AB56847B"/>
    <w:multiLevelType w:val="singleLevel"/>
    <w:tmpl w:val="AB56847B"/>
    <w:lvl w:ilvl="0" w:tentative="0">
      <w:start w:val="1"/>
      <w:numFmt w:val="bullet"/>
      <w:lvlText w:val=""/>
      <w:lvlJc w:val="left"/>
      <w:pPr>
        <w:ind w:left="420" w:hanging="420"/>
      </w:pPr>
      <w:rPr>
        <w:rFonts w:hint="default" w:ascii="Wingdings" w:hAnsi="Wingdings"/>
      </w:rPr>
    </w:lvl>
  </w:abstractNum>
  <w:abstractNum w:abstractNumId="7">
    <w:nsid w:val="E50B21DF"/>
    <w:multiLevelType w:val="singleLevel"/>
    <w:tmpl w:val="E50B21DF"/>
    <w:lvl w:ilvl="0" w:tentative="0">
      <w:start w:val="1"/>
      <w:numFmt w:val="bullet"/>
      <w:lvlText w:val=""/>
      <w:lvlJc w:val="left"/>
      <w:pPr>
        <w:ind w:left="420" w:hanging="420"/>
      </w:pPr>
      <w:rPr>
        <w:rFonts w:hint="default" w:ascii="Wingdings" w:hAnsi="Wingdings"/>
      </w:rPr>
    </w:lvl>
  </w:abstractNum>
  <w:abstractNum w:abstractNumId="8">
    <w:nsid w:val="E8D9E164"/>
    <w:multiLevelType w:val="singleLevel"/>
    <w:tmpl w:val="E8D9E164"/>
    <w:lvl w:ilvl="0" w:tentative="0">
      <w:start w:val="1"/>
      <w:numFmt w:val="bullet"/>
      <w:lvlText w:val=""/>
      <w:lvlJc w:val="left"/>
      <w:pPr>
        <w:ind w:left="420" w:hanging="420"/>
      </w:pPr>
      <w:rPr>
        <w:rFonts w:hint="default" w:ascii="Wingdings" w:hAnsi="Wingdings"/>
      </w:rPr>
    </w:lvl>
  </w:abstractNum>
  <w:abstractNum w:abstractNumId="9">
    <w:nsid w:val="F7508EA3"/>
    <w:multiLevelType w:val="singleLevel"/>
    <w:tmpl w:val="F7508EA3"/>
    <w:lvl w:ilvl="0" w:tentative="0">
      <w:start w:val="1"/>
      <w:numFmt w:val="bullet"/>
      <w:lvlText w:val=""/>
      <w:lvlJc w:val="left"/>
      <w:pPr>
        <w:ind w:left="420" w:hanging="420"/>
      </w:pPr>
      <w:rPr>
        <w:rFonts w:hint="default" w:ascii="Wingdings" w:hAnsi="Wingdings"/>
      </w:rPr>
    </w:lvl>
  </w:abstractNum>
  <w:abstractNum w:abstractNumId="10">
    <w:nsid w:val="F8108411"/>
    <w:multiLevelType w:val="singleLevel"/>
    <w:tmpl w:val="F8108411"/>
    <w:lvl w:ilvl="0" w:tentative="0">
      <w:start w:val="1"/>
      <w:numFmt w:val="bullet"/>
      <w:lvlText w:val=""/>
      <w:lvlJc w:val="left"/>
      <w:pPr>
        <w:ind w:left="420" w:hanging="420"/>
      </w:pPr>
      <w:rPr>
        <w:rFonts w:hint="default" w:ascii="Wingdings" w:hAnsi="Wingdings"/>
      </w:rPr>
    </w:lvl>
  </w:abstractNum>
  <w:abstractNum w:abstractNumId="11">
    <w:nsid w:val="00000016"/>
    <w:multiLevelType w:val="multilevel"/>
    <w:tmpl w:val="000000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26F1221F"/>
    <w:multiLevelType w:val="multilevel"/>
    <w:tmpl w:val="26F122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0A171C3"/>
    <w:multiLevelType w:val="singleLevel"/>
    <w:tmpl w:val="30A171C3"/>
    <w:lvl w:ilvl="0" w:tentative="0">
      <w:start w:val="1"/>
      <w:numFmt w:val="bullet"/>
      <w:lvlText w:val=""/>
      <w:lvlJc w:val="left"/>
      <w:pPr>
        <w:ind w:left="420" w:hanging="420"/>
      </w:pPr>
      <w:rPr>
        <w:rFonts w:hint="default" w:ascii="Wingdings" w:hAnsi="Wingdings"/>
      </w:rPr>
    </w:lvl>
  </w:abstractNum>
  <w:abstractNum w:abstractNumId="14">
    <w:nsid w:val="4793134F"/>
    <w:multiLevelType w:val="multilevel"/>
    <w:tmpl w:val="4793134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58B28E16"/>
    <w:multiLevelType w:val="singleLevel"/>
    <w:tmpl w:val="58B28E16"/>
    <w:lvl w:ilvl="0" w:tentative="0">
      <w:start w:val="1"/>
      <w:numFmt w:val="bullet"/>
      <w:lvlText w:val=""/>
      <w:lvlJc w:val="left"/>
      <w:pPr>
        <w:ind w:left="420" w:hanging="420"/>
      </w:pPr>
      <w:rPr>
        <w:rFonts w:hint="default" w:ascii="Wingdings" w:hAnsi="Wingdings"/>
      </w:rPr>
    </w:lvl>
  </w:abstractNum>
  <w:abstractNum w:abstractNumId="16">
    <w:nsid w:val="5A1C16EB"/>
    <w:multiLevelType w:val="singleLevel"/>
    <w:tmpl w:val="5A1C16EB"/>
    <w:lvl w:ilvl="0" w:tentative="0">
      <w:start w:val="1"/>
      <w:numFmt w:val="bullet"/>
      <w:lvlText w:val=""/>
      <w:lvlJc w:val="left"/>
      <w:pPr>
        <w:ind w:left="420" w:hanging="420"/>
      </w:pPr>
      <w:rPr>
        <w:rFonts w:hint="default" w:ascii="Wingdings" w:hAnsi="Wingdings"/>
      </w:rPr>
    </w:lvl>
  </w:abstractNum>
  <w:abstractNum w:abstractNumId="17">
    <w:nsid w:val="74C27B7F"/>
    <w:multiLevelType w:val="multilevel"/>
    <w:tmpl w:val="74C27B7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E833611"/>
    <w:multiLevelType w:val="multilevel"/>
    <w:tmpl w:val="7E8336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1"/>
  </w:num>
  <w:num w:numId="2">
    <w:abstractNumId w:val="14"/>
  </w:num>
  <w:num w:numId="3">
    <w:abstractNumId w:val="10"/>
  </w:num>
  <w:num w:numId="4">
    <w:abstractNumId w:val="16"/>
  </w:num>
  <w:num w:numId="5">
    <w:abstractNumId w:val="13"/>
  </w:num>
  <w:num w:numId="6">
    <w:abstractNumId w:val="4"/>
  </w:num>
  <w:num w:numId="7">
    <w:abstractNumId w:val="18"/>
  </w:num>
  <w:num w:numId="8">
    <w:abstractNumId w:val="0"/>
  </w:num>
  <w:num w:numId="9">
    <w:abstractNumId w:val="3"/>
  </w:num>
  <w:num w:numId="10">
    <w:abstractNumId w:val="2"/>
  </w:num>
  <w:num w:numId="11">
    <w:abstractNumId w:val="6"/>
  </w:num>
  <w:num w:numId="12">
    <w:abstractNumId w:val="5"/>
  </w:num>
  <w:num w:numId="13">
    <w:abstractNumId w:val="7"/>
  </w:num>
  <w:num w:numId="14">
    <w:abstractNumId w:val="1"/>
  </w:num>
  <w:num w:numId="15">
    <w:abstractNumId w:val="15"/>
  </w:num>
  <w:num w:numId="16">
    <w:abstractNumId w:val="9"/>
  </w:num>
  <w:num w:numId="17">
    <w:abstractNumId w:val="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24705"/>
    <w:rsid w:val="02B46BDD"/>
    <w:rsid w:val="06483718"/>
    <w:rsid w:val="0D3E2918"/>
    <w:rsid w:val="0F3A2DD0"/>
    <w:rsid w:val="137E3DF0"/>
    <w:rsid w:val="16D108E3"/>
    <w:rsid w:val="1C377776"/>
    <w:rsid w:val="1D301528"/>
    <w:rsid w:val="1D4E303B"/>
    <w:rsid w:val="1F266761"/>
    <w:rsid w:val="22A87DFA"/>
    <w:rsid w:val="28D0258D"/>
    <w:rsid w:val="31785334"/>
    <w:rsid w:val="33224705"/>
    <w:rsid w:val="33A011FF"/>
    <w:rsid w:val="37184A6D"/>
    <w:rsid w:val="37BD11C7"/>
    <w:rsid w:val="38765647"/>
    <w:rsid w:val="399A3846"/>
    <w:rsid w:val="48E17EA9"/>
    <w:rsid w:val="4A981DBE"/>
    <w:rsid w:val="4C8C5AC1"/>
    <w:rsid w:val="4EB60ED1"/>
    <w:rsid w:val="4FDE7752"/>
    <w:rsid w:val="549C65B7"/>
    <w:rsid w:val="59567FE1"/>
    <w:rsid w:val="5B2F100A"/>
    <w:rsid w:val="5B3E5CA1"/>
    <w:rsid w:val="5D4E33C4"/>
    <w:rsid w:val="61E10C39"/>
    <w:rsid w:val="683346F1"/>
    <w:rsid w:val="686E1260"/>
    <w:rsid w:val="6A426F6B"/>
    <w:rsid w:val="6B3B67C2"/>
    <w:rsid w:val="6CA06BCD"/>
    <w:rsid w:val="6DDF5E67"/>
    <w:rsid w:val="70DE2312"/>
    <w:rsid w:val="7A9D5F1B"/>
    <w:rsid w:val="7E9A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annotation reference"/>
    <w:qFormat/>
    <w:uiPriority w:val="0"/>
    <w:rPr>
      <w:sz w:val="21"/>
      <w:szCs w:val="21"/>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2019-04-15T09:07:00Z</dcterms:created>
  <dc:creator>汪叽</dc:creator>
  <cp:lastModifiedBy>qzuser</cp:lastModifiedBy>
  <dcterms:modified xsi:type="dcterms:W3CDTF">2019-05-22T04:07:53Z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