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numPr>
          <w:ilvl w:val="0"/>
          <w:numId w:val="1"/>
        </w:numPr>
        <w:kinsoku/>
        <w:wordWrap/>
        <w:overflowPunct/>
        <w:topLinePunct w:val="0"/>
        <w:autoSpaceDE/>
        <w:autoSpaceDN/>
        <w:bidi w:val="0"/>
        <w:spacing w:line="300" w:lineRule="exact"/>
        <w:ind w:left="420" w:leftChars="0" w:hanging="420" w:firstLineChars="0"/>
        <w:textAlignment w:val="auto"/>
        <w:rPr>
          <w:rFonts w:ascii="Times New Roman" w:hAnsi="Times New Roman" w:eastAsia="宋体" w:cs="Times New Roman"/>
          <w:b/>
          <w:bCs/>
          <w:sz w:val="21"/>
        </w:rPr>
      </w:pPr>
      <w:r>
        <w:rPr>
          <w:rFonts w:hint="eastAsia" w:ascii="Times New Roman" w:hAnsi="Times New Roman" w:eastAsia="宋体" w:cs="Times New Roman"/>
          <w:b/>
          <w:bCs/>
          <w:sz w:val="21"/>
          <w:lang w:val="en-US" w:eastAsia="zh-CN"/>
        </w:rPr>
        <w:t>学院通知</w:t>
      </w:r>
    </w:p>
    <w:p>
      <w:pPr>
        <w:keepNext w:val="0"/>
        <w:keepLines w:val="0"/>
        <w:pageBreakBefore w:val="0"/>
        <w:numPr>
          <w:ilvl w:val="0"/>
          <w:numId w:val="2"/>
        </w:numPr>
        <w:kinsoku/>
        <w:wordWrap/>
        <w:overflowPunct/>
        <w:topLinePunct w:val="0"/>
        <w:autoSpaceDE/>
        <w:autoSpaceDN/>
        <w:bidi w:val="0"/>
        <w:snapToGrid w:val="0"/>
        <w:spacing w:line="300" w:lineRule="exact"/>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工商管理学院十大优秀团干标兵暨“新文化”奖学金评选即将开展，评选对象为16</w:t>
      </w:r>
      <w:r>
        <w:rPr>
          <w:rFonts w:hint="eastAsia" w:ascii="宋体" w:hAnsi="宋体" w:eastAsia="宋体" w:cs="宋体"/>
          <w:bCs/>
          <w:sz w:val="21"/>
          <w:szCs w:val="21"/>
          <w:lang w:val="en-US" w:eastAsia="zh-CN"/>
        </w:rPr>
        <w:t>-</w:t>
      </w:r>
      <w:r>
        <w:rPr>
          <w:rFonts w:hint="eastAsia" w:ascii="Times New Roman" w:hAnsi="Times New Roman" w:eastAsia="宋体" w:cs="Times New Roman"/>
          <w:bCs/>
          <w:sz w:val="21"/>
          <w:szCs w:val="21"/>
          <w:lang w:val="en-US" w:eastAsia="zh-CN"/>
        </w:rPr>
        <w:t>18级。通知及相关文件已上传至班支群，请各班班支及时查阅。电子材料以班级为单位打包统一命名《XX班十大优秀团干标兵评选材料》，于5月19日（本周日）晚22：</w:t>
      </w:r>
      <w:r>
        <w:rPr>
          <w:rFonts w:hint="eastAsia" w:ascii="Times New Roman" w:hAnsi="Times New Roman" w:eastAsia="宋体" w:cs="Times New Roman"/>
          <w:bCs/>
          <w:sz w:val="21"/>
          <w:szCs w:val="21"/>
          <w:lang w:val="en-US" w:eastAsia="zh-CN"/>
        </w:rPr>
        <w:fldChar w:fldCharType="begin"/>
      </w:r>
      <w:r>
        <w:rPr>
          <w:rFonts w:hint="eastAsia" w:ascii="Times New Roman" w:hAnsi="Times New Roman" w:eastAsia="宋体" w:cs="Times New Roman"/>
          <w:bCs/>
          <w:sz w:val="21"/>
          <w:szCs w:val="21"/>
          <w:lang w:val="en-US" w:eastAsia="zh-CN"/>
        </w:rPr>
        <w:instrText xml:space="preserve"> HYPERLINK "mailto:00前发至秘书处公邮（2403438965@qq.com）；纸质材料" </w:instrText>
      </w:r>
      <w:r>
        <w:rPr>
          <w:rFonts w:hint="eastAsia" w:ascii="Times New Roman" w:hAnsi="Times New Roman" w:eastAsia="宋体" w:cs="Times New Roman"/>
          <w:bCs/>
          <w:sz w:val="21"/>
          <w:szCs w:val="21"/>
          <w:lang w:val="en-US" w:eastAsia="zh-CN"/>
        </w:rPr>
        <w:fldChar w:fldCharType="separate"/>
      </w:r>
      <w:r>
        <w:rPr>
          <w:rFonts w:hint="eastAsia" w:ascii="Times New Roman" w:hAnsi="Times New Roman" w:eastAsia="宋体" w:cs="Times New Roman"/>
          <w:bCs/>
          <w:sz w:val="21"/>
          <w:szCs w:val="21"/>
          <w:lang w:val="en-US" w:eastAsia="zh-CN"/>
        </w:rPr>
        <w:t>00前发至秘书处公邮（2403438965@qq.com）；纸质材料</w:t>
      </w:r>
      <w:r>
        <w:rPr>
          <w:rFonts w:hint="eastAsia" w:ascii="Times New Roman" w:hAnsi="Times New Roman" w:eastAsia="宋体" w:cs="Times New Roman"/>
          <w:bCs/>
          <w:sz w:val="21"/>
          <w:szCs w:val="21"/>
          <w:lang w:val="en-US" w:eastAsia="zh-CN"/>
        </w:rPr>
        <w:fldChar w:fldCharType="end"/>
      </w:r>
      <w:r>
        <w:rPr>
          <w:rFonts w:hint="eastAsia" w:ascii="Times New Roman" w:hAnsi="Times New Roman" w:eastAsia="宋体" w:cs="Times New Roman"/>
          <w:bCs/>
          <w:sz w:val="21"/>
          <w:szCs w:val="21"/>
          <w:lang w:val="en-US" w:eastAsia="zh-CN"/>
        </w:rPr>
        <w:t>以班级为单位于5月19日（本周日）21：30</w:t>
      </w:r>
      <w:r>
        <w:rPr>
          <w:rFonts w:hint="eastAsia" w:ascii="宋体" w:hAnsi="宋体" w:eastAsia="宋体" w:cs="宋体"/>
          <w:bCs/>
          <w:sz w:val="21"/>
          <w:szCs w:val="21"/>
          <w:lang w:val="en-US" w:eastAsia="zh-CN"/>
        </w:rPr>
        <w:t>-</w:t>
      </w:r>
      <w:r>
        <w:rPr>
          <w:rFonts w:hint="eastAsia" w:ascii="Times New Roman" w:hAnsi="Times New Roman" w:eastAsia="宋体" w:cs="Times New Roman"/>
          <w:bCs/>
          <w:sz w:val="21"/>
          <w:szCs w:val="21"/>
          <w:lang w:val="en-US" w:eastAsia="zh-CN"/>
        </w:rPr>
        <w:t>22：00交至3栋大厅秘书处郭宇萱处（联系方式：15207968082）。请各班按时按要求上交相关材料，欢迎大家积极参与本次评选！</w:t>
      </w:r>
    </w:p>
    <w:p>
      <w:pPr>
        <w:keepNext w:val="0"/>
        <w:keepLines w:val="0"/>
        <w:pageBreakBefore w:val="0"/>
        <w:numPr>
          <w:ilvl w:val="0"/>
          <w:numId w:val="2"/>
        </w:numPr>
        <w:kinsoku/>
        <w:wordWrap/>
        <w:overflowPunct/>
        <w:topLinePunct w:val="0"/>
        <w:autoSpaceDE/>
        <w:autoSpaceDN/>
        <w:bidi w:val="0"/>
        <w:snapToGrid w:val="0"/>
        <w:spacing w:line="300" w:lineRule="exact"/>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根据新建区武装部的工作要求，江西财经大学人武部定于5月20日（下周一）下午16：20在麦庐园北区三教一楼报告厅开展“征兵宣讲动员大会”，进行强军爱国思想教育。希望参军意愿强的同学积极报名参会！</w:t>
      </w:r>
    </w:p>
    <w:p>
      <w:pPr>
        <w:keepNext w:val="0"/>
        <w:keepLines w:val="0"/>
        <w:pageBreakBefore w:val="0"/>
        <w:numPr>
          <w:ilvl w:val="0"/>
          <w:numId w:val="2"/>
        </w:numPr>
        <w:kinsoku/>
        <w:wordWrap/>
        <w:overflowPunct/>
        <w:topLinePunct w:val="0"/>
        <w:autoSpaceDE/>
        <w:autoSpaceDN/>
        <w:bidi w:val="0"/>
        <w:snapToGrid w:val="0"/>
        <w:spacing w:line="300" w:lineRule="exact"/>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根据学校查寝安排，4月25日晚21：00</w:t>
      </w:r>
      <w:r>
        <w:rPr>
          <w:rFonts w:hint="eastAsia" w:ascii="宋体" w:hAnsi="宋体" w:eastAsia="宋体" w:cs="宋体"/>
          <w:bCs/>
          <w:sz w:val="21"/>
          <w:szCs w:val="21"/>
          <w:lang w:val="en-US" w:eastAsia="zh-CN"/>
        </w:rPr>
        <w:t>-</w:t>
      </w:r>
      <w:r>
        <w:rPr>
          <w:rFonts w:hint="eastAsia" w:ascii="Times New Roman" w:hAnsi="Times New Roman" w:eastAsia="宋体" w:cs="Times New Roman"/>
          <w:bCs/>
          <w:sz w:val="21"/>
          <w:szCs w:val="21"/>
        </w:rPr>
        <w:t>22：00由校风督察队对麦庐北区</w:t>
      </w:r>
      <w:r>
        <w:rPr>
          <w:rFonts w:hint="eastAsia" w:ascii="Times New Roman" w:hAnsi="Times New Roman" w:eastAsia="宋体" w:cs="Times New Roman"/>
          <w:bCs/>
          <w:sz w:val="21"/>
          <w:szCs w:val="21"/>
          <w:lang w:val="en-US" w:eastAsia="zh-CN"/>
        </w:rPr>
        <w:t>3</w:t>
      </w:r>
      <w:r>
        <w:rPr>
          <w:rFonts w:hint="eastAsia" w:ascii="Times New Roman" w:hAnsi="Times New Roman" w:eastAsia="宋体" w:cs="Times New Roman"/>
          <w:bCs/>
          <w:sz w:val="21"/>
          <w:szCs w:val="21"/>
        </w:rPr>
        <w:t>栋进行校级查寝，其中我院共有</w:t>
      </w:r>
      <w:r>
        <w:rPr>
          <w:rFonts w:hint="eastAsia" w:ascii="Times New Roman" w:hAnsi="Times New Roman" w:eastAsia="宋体" w:cs="Times New Roman"/>
          <w:bCs/>
          <w:sz w:val="21"/>
          <w:szCs w:val="21"/>
          <w:lang w:val="en-US" w:eastAsia="zh-CN"/>
        </w:rPr>
        <w:t>六</w:t>
      </w:r>
      <w:r>
        <w:rPr>
          <w:rFonts w:hint="eastAsia" w:ascii="Times New Roman" w:hAnsi="Times New Roman" w:eastAsia="宋体" w:cs="Times New Roman"/>
          <w:bCs/>
          <w:sz w:val="21"/>
          <w:szCs w:val="21"/>
        </w:rPr>
        <w:t>个寝室卫生不合格，分别是：</w:t>
      </w:r>
    </w:p>
    <w:p>
      <w:pPr>
        <w:keepNext w:val="0"/>
        <w:keepLines w:val="0"/>
        <w:pageBreakBefore w:val="0"/>
        <w:numPr>
          <w:ilvl w:val="0"/>
          <w:numId w:val="0"/>
        </w:numPr>
        <w:kinsoku/>
        <w:wordWrap/>
        <w:overflowPunct/>
        <w:topLinePunct w:val="0"/>
        <w:autoSpaceDE/>
        <w:autoSpaceDN/>
        <w:bidi w:val="0"/>
        <w:snapToGrid w:val="0"/>
        <w:spacing w:line="300" w:lineRule="exact"/>
        <w:ind w:leftChars="0" w:firstLine="420" w:firstLineChars="0"/>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3#224（17创业</w:t>
      </w:r>
      <w:r>
        <w:rPr>
          <w:rFonts w:hint="eastAsia" w:ascii="Times New Roman" w:hAnsi="Times New Roman" w:eastAsia="宋体" w:cs="Times New Roman"/>
          <w:bCs/>
          <w:sz w:val="11"/>
          <w:szCs w:val="11"/>
          <w:lang w:val="en-US" w:eastAsia="zh-CN"/>
        </w:rPr>
        <w:t xml:space="preserve"> </w:t>
      </w:r>
      <w:r>
        <w:rPr>
          <w:rFonts w:hint="eastAsia" w:ascii="Times New Roman" w:hAnsi="Times New Roman" w:eastAsia="宋体" w:cs="Times New Roman"/>
          <w:bCs/>
          <w:sz w:val="21"/>
          <w:szCs w:val="21"/>
        </w:rPr>
        <w:t>周文琪</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周亚云</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余丽娟</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程一</w:t>
      </w:r>
      <w:r>
        <w:rPr>
          <w:rFonts w:hint="eastAsia" w:ascii="Times New Roman" w:hAnsi="Times New Roman" w:eastAsia="宋体" w:cs="Times New Roman"/>
          <w:bCs/>
          <w:sz w:val="21"/>
          <w:szCs w:val="21"/>
          <w:lang w:val="en-US" w:eastAsia="zh-CN"/>
        </w:rPr>
        <w:t>惠</w:t>
      </w:r>
      <w:r>
        <w:rPr>
          <w:rFonts w:hint="eastAsia" w:ascii="Times New Roman" w:hAnsi="Times New Roman" w:eastAsia="宋体" w:cs="Times New Roman"/>
          <w:bCs/>
          <w:sz w:val="21"/>
          <w:szCs w:val="21"/>
        </w:rPr>
        <w:t>）</w:t>
      </w:r>
      <w:r>
        <w:rPr>
          <w:rFonts w:hint="eastAsia" w:ascii="Times New Roman" w:hAnsi="Times New Roman" w:eastAsia="宋体" w:cs="Times New Roman"/>
          <w:bCs/>
          <w:sz w:val="21"/>
          <w:szCs w:val="21"/>
          <w:lang w:val="en-US" w:eastAsia="zh-CN"/>
        </w:rPr>
        <w:tab/>
      </w:r>
      <w:r>
        <w:rPr>
          <w:rFonts w:hint="eastAsia" w:ascii="Times New Roman" w:hAnsi="Times New Roman" w:eastAsia="宋体" w:cs="Times New Roman"/>
          <w:bCs/>
          <w:sz w:val="21"/>
          <w:szCs w:val="21"/>
          <w:lang w:val="en-US" w:eastAsia="zh-CN"/>
        </w:rPr>
        <w:tab/>
      </w:r>
      <w:r>
        <w:rPr>
          <w:rFonts w:hint="eastAsia" w:ascii="Times New Roman" w:hAnsi="Times New Roman" w:eastAsia="宋体" w:cs="Times New Roman"/>
          <w:bCs/>
          <w:sz w:val="21"/>
          <w:szCs w:val="21"/>
        </w:rPr>
        <w:t>3#309（17工4</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陈芳容</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宋翰玉</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何小倩</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陈丽芬）</w:t>
      </w:r>
    </w:p>
    <w:p>
      <w:pPr>
        <w:keepNext w:val="0"/>
        <w:keepLines w:val="0"/>
        <w:pageBreakBefore w:val="0"/>
        <w:numPr>
          <w:ilvl w:val="0"/>
          <w:numId w:val="0"/>
        </w:numPr>
        <w:kinsoku/>
        <w:wordWrap/>
        <w:overflowPunct/>
        <w:topLinePunct w:val="0"/>
        <w:autoSpaceDE/>
        <w:autoSpaceDN/>
        <w:bidi w:val="0"/>
        <w:snapToGrid w:val="0"/>
        <w:spacing w:line="300" w:lineRule="exact"/>
        <w:ind w:leftChars="0" w:firstLine="420" w:firstLineChars="0"/>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3#318（17工5 戴惠丹</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钟青霞</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吴婷钰</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李思琪）</w:t>
      </w:r>
      <w:r>
        <w:rPr>
          <w:rFonts w:hint="eastAsia" w:ascii="Times New Roman" w:hAnsi="Times New Roman" w:eastAsia="宋体" w:cs="Times New Roman"/>
          <w:bCs/>
          <w:sz w:val="21"/>
          <w:szCs w:val="21"/>
          <w:lang w:val="en-US" w:eastAsia="zh-CN"/>
        </w:rPr>
        <w:tab/>
      </w:r>
      <w:r>
        <w:rPr>
          <w:rFonts w:hint="eastAsia" w:ascii="Times New Roman" w:hAnsi="Times New Roman" w:eastAsia="宋体" w:cs="Times New Roman"/>
          <w:bCs/>
          <w:sz w:val="21"/>
          <w:szCs w:val="21"/>
          <w:lang w:val="en-US" w:eastAsia="zh-CN"/>
        </w:rPr>
        <w:tab/>
      </w:r>
      <w:r>
        <w:rPr>
          <w:rFonts w:hint="eastAsia" w:ascii="Times New Roman" w:hAnsi="Times New Roman" w:eastAsia="宋体" w:cs="Times New Roman"/>
          <w:bCs/>
          <w:sz w:val="21"/>
          <w:szCs w:val="21"/>
        </w:rPr>
        <w:t>3#319（17工5</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郑紫叶</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汪</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妮</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李芳婷</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曾</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琴）</w:t>
      </w:r>
    </w:p>
    <w:p>
      <w:pPr>
        <w:keepNext w:val="0"/>
        <w:keepLines w:val="0"/>
        <w:pageBreakBefore w:val="0"/>
        <w:numPr>
          <w:ilvl w:val="0"/>
          <w:numId w:val="0"/>
        </w:numPr>
        <w:kinsoku/>
        <w:wordWrap/>
        <w:overflowPunct/>
        <w:topLinePunct w:val="0"/>
        <w:autoSpaceDE/>
        <w:autoSpaceDN/>
        <w:bidi w:val="0"/>
        <w:snapToGrid w:val="0"/>
        <w:spacing w:line="300" w:lineRule="exact"/>
        <w:ind w:leftChars="0" w:firstLine="420" w:firstLineChars="0"/>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3#320（18工6 黄</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艳</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余彤丹</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杨心怡</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徐婷沁）</w:t>
      </w:r>
      <w:r>
        <w:rPr>
          <w:rFonts w:hint="eastAsia" w:ascii="Times New Roman" w:hAnsi="Times New Roman" w:eastAsia="宋体" w:cs="Times New Roman"/>
          <w:bCs/>
          <w:sz w:val="21"/>
          <w:szCs w:val="21"/>
          <w:lang w:val="en-US" w:eastAsia="zh-CN"/>
        </w:rPr>
        <w:tab/>
      </w:r>
      <w:r>
        <w:rPr>
          <w:rFonts w:hint="eastAsia" w:ascii="Times New Roman" w:hAnsi="Times New Roman" w:eastAsia="宋体" w:cs="Times New Roman"/>
          <w:bCs/>
          <w:sz w:val="21"/>
          <w:szCs w:val="21"/>
          <w:lang w:val="en-US" w:eastAsia="zh-CN"/>
        </w:rPr>
        <w:tab/>
      </w:r>
      <w:r>
        <w:rPr>
          <w:rFonts w:hint="eastAsia" w:ascii="Times New Roman" w:hAnsi="Times New Roman" w:eastAsia="宋体" w:cs="Times New Roman"/>
          <w:bCs/>
          <w:sz w:val="21"/>
          <w:szCs w:val="21"/>
        </w:rPr>
        <w:t>3#520（18工4</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杨长琴</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马</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利</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央</w:t>
      </w:r>
      <w:r>
        <w:rPr>
          <w:rFonts w:hint="eastAsia" w:ascii="Times New Roman" w:hAnsi="Times New Roman" w:eastAsia="宋体" w:cs="Times New Roman"/>
          <w:bCs/>
          <w:sz w:val="21"/>
          <w:szCs w:val="21"/>
          <w:lang w:val="en-US" w:eastAsia="zh-CN"/>
        </w:rPr>
        <w:t xml:space="preserve">  </w:t>
      </w:r>
      <w:r>
        <w:rPr>
          <w:rFonts w:hint="eastAsia" w:ascii="Times New Roman" w:hAnsi="Times New Roman" w:eastAsia="宋体" w:cs="Times New Roman"/>
          <w:bCs/>
          <w:sz w:val="21"/>
          <w:szCs w:val="21"/>
        </w:rPr>
        <w:t>珍</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陈宇佳）</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经</w:t>
      </w:r>
      <w:r>
        <w:rPr>
          <w:rFonts w:hint="eastAsia" w:ascii="Times New Roman" w:hAnsi="Times New Roman" w:eastAsia="宋体" w:cs="Times New Roman"/>
          <w:sz w:val="21"/>
          <w:szCs w:val="21"/>
          <w:lang w:val="en-US" w:eastAsia="zh-CN"/>
        </w:rPr>
        <w:t>学院</w:t>
      </w:r>
      <w:r>
        <w:rPr>
          <w:rFonts w:hint="eastAsia" w:ascii="Times New Roman" w:hAnsi="Times New Roman" w:eastAsia="宋体" w:cs="Times New Roman"/>
          <w:sz w:val="21"/>
          <w:szCs w:val="21"/>
        </w:rPr>
        <w:t>学工小组决定，对以上寝室予以通报，请各位大大予以重视，加大班级寝室卫生自查力度，督促各寝室定时清扫寝室，处理杂物。</w:t>
      </w:r>
    </w:p>
    <w:p>
      <w:pPr>
        <w:pStyle w:val="8"/>
        <w:keepNext w:val="0"/>
        <w:keepLines w:val="0"/>
        <w:pageBreakBefore w:val="0"/>
        <w:numPr>
          <w:ilvl w:val="0"/>
          <w:numId w:val="1"/>
        </w:numPr>
        <w:kinsoku/>
        <w:wordWrap/>
        <w:overflowPunct/>
        <w:topLinePunct w:val="0"/>
        <w:autoSpaceDE/>
        <w:autoSpaceDN/>
        <w:bidi w:val="0"/>
        <w:spacing w:line="300" w:lineRule="exact"/>
        <w:ind w:left="420" w:leftChars="0" w:hanging="420" w:firstLineChars="0"/>
        <w:textAlignment w:val="auto"/>
        <w:rPr>
          <w:rFonts w:ascii="Times New Roman" w:hAnsi="Times New Roman" w:eastAsia="宋体" w:cs="Times New Roman"/>
          <w:sz w:val="21"/>
        </w:rPr>
      </w:pPr>
      <w:r>
        <w:rPr>
          <w:rFonts w:ascii="Times New Roman" w:hAnsi="Times New Roman" w:eastAsia="宋体" w:cs="Times New Roman"/>
          <w:b/>
          <w:bCs/>
          <w:sz w:val="21"/>
        </w:rPr>
        <w:t>学习部</w:t>
      </w:r>
    </w:p>
    <w:p>
      <w:pPr>
        <w:keepNext w:val="0"/>
        <w:keepLines w:val="0"/>
        <w:pageBreakBefore w:val="0"/>
        <w:numPr>
          <w:ilvl w:val="0"/>
          <w:numId w:val="2"/>
        </w:numPr>
        <w:kinsoku/>
        <w:wordWrap/>
        <w:overflowPunct/>
        <w:topLinePunct w:val="0"/>
        <w:autoSpaceDE/>
        <w:autoSpaceDN/>
        <w:bidi w:val="0"/>
        <w:snapToGrid w:val="0"/>
        <w:spacing w:line="300" w:lineRule="exac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上周学风督察之晨读活动具体情况如下：</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ascii="Times New Roman" w:hAnsi="Times New Roman" w:eastAsia="宋体" w:cs="Times New Roman"/>
          <w:sz w:val="21"/>
          <w:szCs w:val="21"/>
        </w:rPr>
        <w:t>18工1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18工2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18工3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18工5  100%</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18工6  100%</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ascii="Times New Roman" w:hAnsi="Times New Roman" w:eastAsia="宋体" w:cs="Times New Roman"/>
          <w:sz w:val="21"/>
          <w:szCs w:val="21"/>
        </w:rPr>
        <w:t>18工7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18国1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18国2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17工2  100%</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17工3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17工5</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17工6</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17国1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17国2</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16工2</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16工3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16工4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hint="eastAsia" w:ascii="Times New Roman" w:hAnsi="Times New Roman" w:eastAsia="宋体" w:cs="Times New Roman"/>
          <w:sz w:val="21"/>
          <w:szCs w:val="21"/>
          <w:lang w:val="en-US" w:eastAsia="zh-CN"/>
        </w:rPr>
        <w:tab/>
        <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16国营</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100%</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18工4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98.18%（廖文昕缺勤）</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16工1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97.37%（何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军缺勤）</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17工7</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97.14%（张宸源缺勤）</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16工5</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96.15%（邬  俊缺勤）</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17创业</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94.74%（段越新、张青源缺勤）</w:t>
      </w:r>
      <w:r>
        <w:rPr>
          <w:rFonts w:ascii="Times New Roman" w:hAnsi="Times New Roman" w:eastAsia="宋体" w:cs="Times New Roman"/>
          <w:sz w:val="21"/>
          <w:szCs w:val="21"/>
        </w:rPr>
        <w:tab/>
      </w:r>
      <w:r>
        <w:rPr>
          <w:rFonts w:hint="eastAsia" w:ascii="Times New Roman" w:hAnsi="Times New Roman" w:eastAsia="宋体" w:cs="Times New Roman"/>
          <w:sz w:val="21"/>
          <w:szCs w:val="21"/>
        </w:rPr>
        <w:t>16创业</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91.43%（王彦博、张啸云、张凤婷缺勤）</w:t>
      </w:r>
    </w:p>
    <w:p>
      <w:pPr>
        <w:keepNext w:val="0"/>
        <w:keepLines w:val="0"/>
        <w:pageBreakBefore w:val="0"/>
        <w:kinsoku/>
        <w:wordWrap/>
        <w:overflowPunct/>
        <w:topLinePunct w:val="0"/>
        <w:autoSpaceDE/>
        <w:autoSpaceDN/>
        <w:bidi w:val="0"/>
        <w:snapToGrid w:val="0"/>
        <w:spacing w:line="300" w:lineRule="exact"/>
        <w:ind w:left="420"/>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在本周晨读晚自习活动中，18工2、18工6和16国营发现代点现象，望以上班级加以重视，代点人员及被代点者一经发现，将于工商频道上同时予以通报。</w:t>
      </w:r>
    </w:p>
    <w:p>
      <w:pPr>
        <w:keepNext w:val="0"/>
        <w:keepLines w:val="0"/>
        <w:pageBreakBefore w:val="0"/>
        <w:numPr>
          <w:ilvl w:val="0"/>
          <w:numId w:val="3"/>
        </w:numPr>
        <w:kinsoku/>
        <w:wordWrap/>
        <w:overflowPunct/>
        <w:topLinePunct w:val="0"/>
        <w:autoSpaceDE/>
        <w:autoSpaceDN/>
        <w:bidi w:val="0"/>
        <w:adjustRightInd w:val="0"/>
        <w:snapToGrid w:val="0"/>
        <w:spacing w:line="300" w:lineRule="exact"/>
        <w:textAlignment w:val="auto"/>
        <w:rPr>
          <w:rFonts w:ascii="Times New Roman" w:hAnsi="Times New Roman" w:eastAsia="宋体" w:cs="Times New Roman"/>
          <w:szCs w:val="21"/>
        </w:rPr>
      </w:pPr>
      <w:r>
        <w:rPr>
          <w:rFonts w:ascii="Times New Roman" w:hAnsi="Times New Roman" w:eastAsia="宋体" w:cs="Times New Roman"/>
          <w:szCs w:val="21"/>
        </w:rPr>
        <w:t>上周学风督察之学风查课情况如下：</w:t>
      </w:r>
      <w:bookmarkStart w:id="0" w:name="_Hlk500779457"/>
    </w:p>
    <w:bookmarkEnd w:id="0"/>
    <w:p>
      <w:pPr>
        <w:keepNext w:val="0"/>
        <w:keepLines w:val="0"/>
        <w:pageBreakBefore w:val="0"/>
        <w:kinsoku/>
        <w:wordWrap/>
        <w:overflowPunct/>
        <w:topLinePunct w:val="0"/>
        <w:autoSpaceDE/>
        <w:autoSpaceDN/>
        <w:bidi w:val="0"/>
        <w:snapToGrid w:val="0"/>
        <w:spacing w:line="300" w:lineRule="exact"/>
        <w:ind w:left="42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学风督察查课活动常规化，学习部第十一周查</w:t>
      </w:r>
      <w:r>
        <w:rPr>
          <w:rFonts w:hint="eastAsia" w:ascii="Times New Roman" w:hAnsi="Times New Roman" w:eastAsia="宋体" w:cs="Times New Roman"/>
          <w:sz w:val="21"/>
          <w:szCs w:val="21"/>
          <w:lang w:val="en-US" w:eastAsia="zh-CN"/>
        </w:rPr>
        <w:t>课</w:t>
      </w:r>
      <w:r>
        <w:rPr>
          <w:rFonts w:hint="eastAsia" w:ascii="Times New Roman" w:hAnsi="Times New Roman" w:eastAsia="宋体" w:cs="Times New Roman"/>
          <w:sz w:val="21"/>
          <w:szCs w:val="21"/>
        </w:rPr>
        <w:t>涉及年级有16级、17级、18级，共查课2次，查</w:t>
      </w:r>
      <w:r>
        <w:rPr>
          <w:rFonts w:hint="eastAsia" w:ascii="Times New Roman" w:hAnsi="Times New Roman" w:eastAsia="宋体" w:cs="Times New Roman"/>
          <w:sz w:val="21"/>
          <w:szCs w:val="21"/>
          <w:lang w:val="en-US" w:eastAsia="zh-CN"/>
        </w:rPr>
        <w:t>课</w:t>
      </w:r>
      <w:r>
        <w:rPr>
          <w:rFonts w:hint="eastAsia" w:ascii="Times New Roman" w:hAnsi="Times New Roman" w:eastAsia="宋体" w:cs="Times New Roman"/>
          <w:sz w:val="21"/>
          <w:szCs w:val="21"/>
        </w:rPr>
        <w:t>结果整体表现良好，未发现缺勤情况。</w:t>
      </w:r>
    </w:p>
    <w:p>
      <w:pPr>
        <w:keepNext w:val="0"/>
        <w:keepLines w:val="0"/>
        <w:pageBreakBefore w:val="0"/>
        <w:numPr>
          <w:ilvl w:val="0"/>
          <w:numId w:val="3"/>
        </w:numPr>
        <w:kinsoku/>
        <w:wordWrap/>
        <w:overflowPunct/>
        <w:topLinePunct w:val="0"/>
        <w:autoSpaceDE/>
        <w:autoSpaceDN/>
        <w:bidi w:val="0"/>
        <w:adjustRightInd w:val="0"/>
        <w:snapToGrid w:val="0"/>
        <w:spacing w:line="300" w:lineRule="exact"/>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上周学风督察之学风查寝情况如下：</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查寝涉及年级有16级、17级、18级，共查寝6次，</w:t>
      </w:r>
      <w:bookmarkStart w:id="1" w:name="_Hlk526588237"/>
      <w:r>
        <w:rPr>
          <w:rFonts w:hint="eastAsia" w:ascii="Times New Roman" w:hAnsi="Times New Roman" w:eastAsia="宋体" w:cs="Times New Roman"/>
          <w:sz w:val="21"/>
          <w:szCs w:val="21"/>
        </w:rPr>
        <w:t>查寝结果整体良好，未发现睡觉打游戏情况。</w:t>
      </w:r>
      <w:bookmarkEnd w:id="1"/>
    </w:p>
    <w:p>
      <w:pPr>
        <w:keepNext w:val="0"/>
        <w:keepLines w:val="0"/>
        <w:pageBreakBefore w:val="0"/>
        <w:numPr>
          <w:ilvl w:val="0"/>
          <w:numId w:val="3"/>
        </w:numPr>
        <w:kinsoku/>
        <w:wordWrap/>
        <w:overflowPunct/>
        <w:topLinePunct w:val="0"/>
        <w:autoSpaceDE/>
        <w:autoSpaceDN/>
        <w:bidi w:val="0"/>
        <w:adjustRightInd w:val="0"/>
        <w:snapToGrid w:val="0"/>
        <w:spacing w:line="300" w:lineRule="exact"/>
        <w:textAlignment w:val="auto"/>
        <w:rPr>
          <w:rFonts w:ascii="Times New Roman" w:hAnsi="Times New Roman" w:eastAsia="宋体" w:cs="Times New Roman"/>
          <w:szCs w:val="21"/>
        </w:rPr>
      </w:pPr>
      <w:r>
        <w:rPr>
          <w:rFonts w:hint="eastAsia" w:ascii="Times New Roman" w:hAnsi="Times New Roman" w:eastAsia="宋体" w:cs="Times New Roman"/>
          <w:szCs w:val="21"/>
        </w:rPr>
        <w:t>关于2018级转专业缺额补录工作于5月14日（</w:t>
      </w:r>
      <w:r>
        <w:rPr>
          <w:rFonts w:hint="eastAsia" w:ascii="Times New Roman" w:hAnsi="Times New Roman" w:eastAsia="宋体" w:cs="Times New Roman"/>
          <w:szCs w:val="21"/>
          <w:lang w:val="en-US" w:eastAsia="zh-CN"/>
        </w:rPr>
        <w:t>本</w:t>
      </w:r>
      <w:r>
        <w:rPr>
          <w:rFonts w:hint="eastAsia" w:ascii="Times New Roman" w:hAnsi="Times New Roman" w:eastAsia="宋体" w:cs="Times New Roman"/>
          <w:szCs w:val="21"/>
        </w:rPr>
        <w:t>周二）</w:t>
      </w:r>
      <w:r>
        <w:rPr>
          <w:rFonts w:hint="eastAsia" w:ascii="宋体" w:hAnsi="宋体" w:eastAsia="宋体" w:cs="宋体"/>
          <w:szCs w:val="21"/>
          <w:lang w:val="en-US" w:eastAsia="zh-CN"/>
        </w:rPr>
        <w:t>-</w:t>
      </w:r>
      <w:r>
        <w:rPr>
          <w:rFonts w:hint="eastAsia" w:ascii="Times New Roman" w:hAnsi="Times New Roman" w:eastAsia="宋体" w:cs="Times New Roman"/>
          <w:szCs w:val="21"/>
        </w:rPr>
        <w:t>5月17日（</w:t>
      </w:r>
      <w:r>
        <w:rPr>
          <w:rFonts w:hint="eastAsia" w:ascii="Times New Roman" w:hAnsi="Times New Roman" w:eastAsia="宋体" w:cs="Times New Roman"/>
          <w:szCs w:val="21"/>
          <w:lang w:val="en-US" w:eastAsia="zh-CN"/>
        </w:rPr>
        <w:t>本</w:t>
      </w:r>
      <w:r>
        <w:rPr>
          <w:rFonts w:hint="eastAsia" w:ascii="Times New Roman" w:hAnsi="Times New Roman" w:eastAsia="宋体" w:cs="Times New Roman"/>
          <w:szCs w:val="21"/>
        </w:rPr>
        <w:t>周五）进行，请未被录取且仍有意愿转出学生及时于蛟桥五教一楼教务处运行科补录志愿。</w:t>
      </w:r>
    </w:p>
    <w:p>
      <w:pPr>
        <w:keepNext w:val="0"/>
        <w:keepLines w:val="0"/>
        <w:pageBreakBefore w:val="0"/>
        <w:numPr>
          <w:ilvl w:val="0"/>
          <w:numId w:val="3"/>
        </w:numPr>
        <w:kinsoku/>
        <w:wordWrap/>
        <w:overflowPunct/>
        <w:topLinePunct w:val="0"/>
        <w:autoSpaceDE/>
        <w:autoSpaceDN/>
        <w:bidi w:val="0"/>
        <w:adjustRightInd w:val="0"/>
        <w:snapToGrid w:val="0"/>
        <w:spacing w:line="300" w:lineRule="exact"/>
        <w:textAlignment w:val="auto"/>
        <w:rPr>
          <w:rFonts w:ascii="Times New Roman" w:hAnsi="Times New Roman" w:eastAsia="宋体" w:cs="Times New Roman"/>
          <w:szCs w:val="21"/>
        </w:rPr>
      </w:pPr>
      <w:r>
        <w:rPr>
          <w:rFonts w:hint="eastAsia" w:ascii="Times New Roman" w:hAnsi="Times New Roman" w:eastAsia="宋体" w:cs="Times New Roman"/>
          <w:szCs w:val="21"/>
        </w:rPr>
        <w:t>关于2017级学生分流结果可于分流系统查询，请大二学生（除国营班及创业班外）及时于分流系统打印分流结果确认书，签字确认后由</w:t>
      </w:r>
      <w:r>
        <w:rPr>
          <w:rFonts w:hint="eastAsia" w:ascii="Times New Roman" w:hAnsi="Times New Roman" w:eastAsia="宋体" w:cs="Times New Roman"/>
          <w:szCs w:val="21"/>
          <w:lang w:val="en-US" w:eastAsia="zh-CN"/>
        </w:rPr>
        <w:t>学习委员</w:t>
      </w:r>
      <w:r>
        <w:rPr>
          <w:rFonts w:hint="eastAsia" w:ascii="Times New Roman" w:hAnsi="Times New Roman" w:eastAsia="宋体" w:cs="Times New Roman"/>
          <w:szCs w:val="21"/>
        </w:rPr>
        <w:t>统一收集，并于5月15日（</w:t>
      </w:r>
      <w:r>
        <w:rPr>
          <w:rFonts w:hint="eastAsia" w:ascii="Times New Roman" w:hAnsi="Times New Roman" w:eastAsia="宋体" w:cs="Times New Roman"/>
          <w:szCs w:val="21"/>
          <w:lang w:val="en-US" w:eastAsia="zh-CN"/>
        </w:rPr>
        <w:t>本</w:t>
      </w:r>
      <w:r>
        <w:rPr>
          <w:rFonts w:hint="eastAsia" w:ascii="Times New Roman" w:hAnsi="Times New Roman" w:eastAsia="宋体" w:cs="Times New Roman"/>
          <w:szCs w:val="21"/>
        </w:rPr>
        <w:t>周三）晚交学院存档。</w:t>
      </w:r>
    </w:p>
    <w:p>
      <w:pPr>
        <w:keepNext w:val="0"/>
        <w:keepLines w:val="0"/>
        <w:pageBreakBefore w:val="0"/>
        <w:numPr>
          <w:ilvl w:val="0"/>
          <w:numId w:val="3"/>
        </w:numPr>
        <w:kinsoku/>
        <w:wordWrap/>
        <w:overflowPunct/>
        <w:topLinePunct w:val="0"/>
        <w:autoSpaceDE/>
        <w:autoSpaceDN/>
        <w:bidi w:val="0"/>
        <w:adjustRightInd w:val="0"/>
        <w:snapToGrid w:val="0"/>
        <w:spacing w:line="300" w:lineRule="exact"/>
        <w:textAlignment w:val="auto"/>
        <w:rPr>
          <w:rFonts w:ascii="Times New Roman" w:hAnsi="Times New Roman" w:eastAsia="宋体" w:cs="Times New Roman"/>
          <w:spacing w:val="8"/>
          <w:szCs w:val="21"/>
        </w:rPr>
      </w:pPr>
      <w:r>
        <w:rPr>
          <w:rFonts w:hint="eastAsia" w:ascii="Times New Roman" w:hAnsi="Times New Roman" w:eastAsia="宋体" w:cs="Times New Roman"/>
          <w:szCs w:val="21"/>
        </w:rPr>
        <w:t>关于普通话考试报名通知已下发至学委群，本次普通话考试将于6月16日进行，普通话考试报名时间</w:t>
      </w:r>
      <w:r>
        <w:rPr>
          <w:rFonts w:hint="eastAsia" w:ascii="Times New Roman" w:hAnsi="Times New Roman" w:eastAsia="宋体" w:cs="Times New Roman"/>
          <w:spacing w:val="8"/>
          <w:szCs w:val="21"/>
        </w:rPr>
        <w:t>为5月13日</w:t>
      </w:r>
      <w:r>
        <w:rPr>
          <w:rFonts w:hint="eastAsia" w:ascii="宋体" w:hAnsi="宋体" w:eastAsia="宋体" w:cs="宋体"/>
          <w:bCs/>
          <w:sz w:val="21"/>
          <w:szCs w:val="21"/>
          <w:lang w:val="en-US" w:eastAsia="zh-CN"/>
        </w:rPr>
        <w:t>-</w:t>
      </w:r>
      <w:r>
        <w:rPr>
          <w:rFonts w:hint="eastAsia" w:ascii="Times New Roman" w:hAnsi="Times New Roman" w:eastAsia="宋体" w:cs="Times New Roman"/>
          <w:spacing w:val="8"/>
          <w:szCs w:val="21"/>
        </w:rPr>
        <w:t>5月27日，现场缴费工作将于6月2日开展，请报名学生及时关注后续通知。</w:t>
      </w:r>
    </w:p>
    <w:p>
      <w:pPr>
        <w:keepNext w:val="0"/>
        <w:keepLines w:val="0"/>
        <w:pageBreakBefore w:val="0"/>
        <w:numPr>
          <w:ilvl w:val="0"/>
          <w:numId w:val="4"/>
        </w:numPr>
        <w:kinsoku/>
        <w:wordWrap/>
        <w:overflowPunct/>
        <w:topLinePunct w:val="0"/>
        <w:autoSpaceDE/>
        <w:autoSpaceDN/>
        <w:bidi w:val="0"/>
        <w:spacing w:line="300" w:lineRule="exact"/>
        <w:textAlignment w:val="auto"/>
        <w:rPr>
          <w:rFonts w:ascii="Times New Roman" w:hAnsi="Times New Roman" w:eastAsia="宋体" w:cs="Times New Roman"/>
          <w:spacing w:val="8"/>
          <w:szCs w:val="21"/>
        </w:rPr>
      </w:pPr>
      <w:r>
        <w:rPr>
          <w:rFonts w:hint="eastAsia" w:ascii="Times New Roman" w:hAnsi="Times New Roman" w:eastAsia="宋体" w:cs="Times New Roman"/>
          <w:spacing w:val="8"/>
          <w:szCs w:val="21"/>
        </w:rPr>
        <w:t>关于诚信考试质量月文件已下发至班支群，大一至大三年级以行政班开课校考课程可参与无人监考申请，实施无人监考班级在先进班集体评比等荣誉中给予优先考虑，但一人舞弊将判处班级全体学生零分，请各年级符合要求</w:t>
      </w:r>
      <w:r>
        <w:rPr>
          <w:rFonts w:hint="eastAsia" w:ascii="Times New Roman" w:hAnsi="Times New Roman" w:eastAsia="宋体" w:cs="Times New Roman"/>
          <w:spacing w:val="8"/>
          <w:szCs w:val="21"/>
          <w:lang w:val="en-US" w:eastAsia="zh-CN"/>
        </w:rPr>
        <w:t>的</w:t>
      </w:r>
      <w:r>
        <w:rPr>
          <w:rFonts w:hint="eastAsia" w:ascii="Times New Roman" w:hAnsi="Times New Roman" w:eastAsia="宋体" w:cs="Times New Roman"/>
          <w:spacing w:val="8"/>
          <w:szCs w:val="21"/>
        </w:rPr>
        <w:t>班级认真思考，积极申请。</w:t>
      </w:r>
    </w:p>
    <w:p>
      <w:pPr>
        <w:keepNext w:val="0"/>
        <w:keepLines w:val="0"/>
        <w:pageBreakBefore w:val="0"/>
        <w:numPr>
          <w:ilvl w:val="0"/>
          <w:numId w:val="4"/>
        </w:numPr>
        <w:kinsoku/>
        <w:wordWrap/>
        <w:overflowPunct/>
        <w:topLinePunct w:val="0"/>
        <w:autoSpaceDE/>
        <w:autoSpaceDN/>
        <w:bidi w:val="0"/>
        <w:spacing w:line="300" w:lineRule="exact"/>
        <w:textAlignment w:val="auto"/>
        <w:rPr>
          <w:rFonts w:ascii="Times New Roman" w:hAnsi="Times New Roman" w:eastAsia="宋体" w:cs="Times New Roman"/>
          <w:spacing w:val="8"/>
          <w:szCs w:val="21"/>
        </w:rPr>
      </w:pPr>
      <w:r>
        <w:rPr>
          <w:rFonts w:hint="eastAsia" w:ascii="Times New Roman" w:hAnsi="Times New Roman" w:eastAsia="宋体" w:cs="Times New Roman"/>
          <w:spacing w:val="8"/>
          <w:szCs w:val="21"/>
        </w:rPr>
        <w:t>关于蛟桥图书馆悦享空间众场地开放及场地申请通知已下发至学委群，各班级如感兴趣可积极申报，活动中</w:t>
      </w:r>
      <w:r>
        <w:rPr>
          <w:rFonts w:hint="eastAsia" w:ascii="Times New Roman" w:hAnsi="Times New Roman" w:eastAsia="宋体" w:cs="Times New Roman"/>
          <w:spacing w:val="8"/>
          <w:szCs w:val="21"/>
          <w:lang w:val="en-US" w:eastAsia="zh-CN"/>
        </w:rPr>
        <w:t>请</w:t>
      </w:r>
      <w:r>
        <w:rPr>
          <w:rFonts w:hint="eastAsia" w:ascii="Times New Roman" w:hAnsi="Times New Roman" w:eastAsia="宋体" w:cs="Times New Roman"/>
          <w:spacing w:val="8"/>
          <w:szCs w:val="21"/>
        </w:rPr>
        <w:t>保持场地卫生，注意出行安全。</w:t>
      </w:r>
    </w:p>
    <w:p>
      <w:pPr>
        <w:pStyle w:val="7"/>
        <w:keepNext w:val="0"/>
        <w:keepLines w:val="0"/>
        <w:pageBreakBefore w:val="0"/>
        <w:numPr>
          <w:ilvl w:val="0"/>
          <w:numId w:val="5"/>
        </w:numPr>
        <w:kinsoku/>
        <w:wordWrap/>
        <w:overflowPunct/>
        <w:topLinePunct w:val="0"/>
        <w:autoSpaceDE/>
        <w:autoSpaceDN/>
        <w:bidi w:val="0"/>
        <w:snapToGrid w:val="0"/>
        <w:spacing w:line="300" w:lineRule="exact"/>
        <w:ind w:left="420" w:leftChars="0" w:hanging="420" w:firstLineChars="0"/>
        <w:textAlignment w:val="auto"/>
        <w:rPr>
          <w:rFonts w:ascii="Times New Roman" w:hAnsi="Times New Roman" w:eastAsia="宋体"/>
          <w:sz w:val="21"/>
          <w:szCs w:val="21"/>
        </w:rPr>
      </w:pPr>
      <w:r>
        <w:rPr>
          <w:rFonts w:ascii="Times New Roman" w:hAnsi="Times New Roman" w:eastAsia="宋体"/>
          <w:b/>
          <w:snapToGrid w:val="0"/>
          <w:kern w:val="0"/>
          <w:sz w:val="21"/>
          <w:szCs w:val="21"/>
        </w:rPr>
        <w:t>大研会</w:t>
      </w:r>
    </w:p>
    <w:p>
      <w:pPr>
        <w:keepNext w:val="0"/>
        <w:keepLines w:val="0"/>
        <w:pageBreakBefore w:val="0"/>
        <w:numPr>
          <w:ilvl w:val="0"/>
          <w:numId w:val="6"/>
        </w:numPr>
        <w:tabs>
          <w:tab w:val="left" w:pos="420"/>
        </w:tabs>
        <w:kinsoku/>
        <w:wordWrap/>
        <w:overflowPunct/>
        <w:topLinePunct w:val="0"/>
        <w:autoSpaceDE/>
        <w:autoSpaceDN/>
        <w:bidi w:val="0"/>
        <w:adjustRightInd w:val="0"/>
        <w:snapToGrid w:val="0"/>
        <w:spacing w:line="300" w:lineRule="exact"/>
        <w:textAlignment w:val="auto"/>
        <w:rPr>
          <w:rFonts w:ascii="Times New Roman" w:hAnsi="Times New Roman" w:eastAsia="宋体"/>
          <w:sz w:val="21"/>
          <w:szCs w:val="21"/>
        </w:rPr>
      </w:pPr>
      <w:r>
        <w:rPr>
          <w:rFonts w:hint="eastAsia" w:ascii="Times New Roman" w:hAnsi="Times New Roman" w:eastAsia="宋体"/>
          <w:sz w:val="21"/>
          <w:szCs w:val="21"/>
        </w:rPr>
        <w:t>本周班会主题：1</w:t>
      </w:r>
      <w:r>
        <w:rPr>
          <w:rFonts w:ascii="Times New Roman" w:hAnsi="Times New Roman" w:eastAsia="宋体"/>
          <w:sz w:val="21"/>
          <w:szCs w:val="21"/>
        </w:rPr>
        <w:t>6</w:t>
      </w:r>
      <w:r>
        <w:rPr>
          <w:rFonts w:hint="eastAsia" w:ascii="Times New Roman" w:hAnsi="Times New Roman" w:eastAsia="宋体"/>
          <w:sz w:val="21"/>
          <w:szCs w:val="21"/>
        </w:rPr>
        <w:t>、1</w:t>
      </w:r>
      <w:r>
        <w:rPr>
          <w:rFonts w:ascii="Times New Roman" w:hAnsi="Times New Roman" w:eastAsia="宋体"/>
          <w:sz w:val="21"/>
          <w:szCs w:val="21"/>
        </w:rPr>
        <w:t>7</w:t>
      </w:r>
      <w:r>
        <w:rPr>
          <w:rFonts w:hint="eastAsia" w:ascii="Times New Roman" w:hAnsi="Times New Roman" w:eastAsia="宋体"/>
          <w:sz w:val="21"/>
          <w:szCs w:val="21"/>
        </w:rPr>
        <w:t>、1</w:t>
      </w:r>
      <w:r>
        <w:rPr>
          <w:rFonts w:ascii="Times New Roman" w:hAnsi="Times New Roman" w:eastAsia="宋体"/>
          <w:sz w:val="21"/>
          <w:szCs w:val="21"/>
        </w:rPr>
        <w:t>8</w:t>
      </w:r>
      <w:r>
        <w:rPr>
          <w:rFonts w:hint="eastAsia" w:ascii="Times New Roman" w:hAnsi="Times New Roman" w:eastAsia="宋体"/>
          <w:sz w:val="21"/>
          <w:szCs w:val="21"/>
        </w:rPr>
        <w:t>级“远离抑郁情绪，拥抱阳光心灵”。</w:t>
      </w:r>
    </w:p>
    <w:p>
      <w:pPr>
        <w:keepNext w:val="0"/>
        <w:keepLines w:val="0"/>
        <w:pageBreakBefore w:val="0"/>
        <w:numPr>
          <w:ilvl w:val="0"/>
          <w:numId w:val="6"/>
        </w:numPr>
        <w:tabs>
          <w:tab w:val="left" w:pos="420"/>
        </w:tabs>
        <w:kinsoku/>
        <w:wordWrap/>
        <w:overflowPunct/>
        <w:topLinePunct w:val="0"/>
        <w:autoSpaceDE/>
        <w:autoSpaceDN/>
        <w:bidi w:val="0"/>
        <w:adjustRightInd w:val="0"/>
        <w:snapToGrid w:val="0"/>
        <w:spacing w:line="300" w:lineRule="exact"/>
        <w:textAlignment w:val="auto"/>
        <w:rPr>
          <w:rFonts w:ascii="Times New Roman" w:hAnsi="Times New Roman" w:eastAsia="宋体"/>
          <w:sz w:val="21"/>
          <w:szCs w:val="21"/>
        </w:rPr>
      </w:pPr>
      <w:r>
        <w:rPr>
          <w:rFonts w:hint="eastAsia" w:ascii="Times New Roman" w:hAnsi="Times New Roman" w:eastAsia="宋体"/>
          <w:sz w:val="21"/>
          <w:szCs w:val="21"/>
        </w:rPr>
        <w:t>下周班会主题：</w:t>
      </w:r>
      <w:r>
        <w:rPr>
          <w:rFonts w:ascii="Times New Roman" w:hAnsi="Times New Roman" w:eastAsia="宋体"/>
          <w:sz w:val="21"/>
          <w:szCs w:val="21"/>
        </w:rPr>
        <w:t>16、17、18级</w:t>
      </w:r>
      <w:r>
        <w:rPr>
          <w:rFonts w:hint="eastAsia" w:ascii="Times New Roman" w:hAnsi="Times New Roman" w:eastAsia="宋体"/>
          <w:sz w:val="21"/>
          <w:szCs w:val="21"/>
          <w:lang w:eastAsia="zh-CN"/>
        </w:rPr>
        <w:t>“大四学子归来分享”</w:t>
      </w:r>
      <w:r>
        <w:rPr>
          <w:rFonts w:ascii="Times New Roman" w:hAnsi="Times New Roman" w:eastAsia="宋体"/>
          <w:sz w:val="21"/>
          <w:szCs w:val="21"/>
        </w:rPr>
        <w:t>。</w:t>
      </w:r>
    </w:p>
    <w:p>
      <w:pPr>
        <w:keepNext w:val="0"/>
        <w:keepLines w:val="0"/>
        <w:pageBreakBefore w:val="0"/>
        <w:numPr>
          <w:ilvl w:val="0"/>
          <w:numId w:val="6"/>
        </w:numPr>
        <w:tabs>
          <w:tab w:val="left" w:pos="420"/>
        </w:tabs>
        <w:kinsoku/>
        <w:wordWrap/>
        <w:overflowPunct/>
        <w:topLinePunct w:val="0"/>
        <w:autoSpaceDE/>
        <w:autoSpaceDN/>
        <w:bidi w:val="0"/>
        <w:adjustRightInd w:val="0"/>
        <w:snapToGrid w:val="0"/>
        <w:spacing w:line="300" w:lineRule="exact"/>
        <w:textAlignment w:val="auto"/>
        <w:rPr>
          <w:rFonts w:ascii="Times New Roman" w:hAnsi="Times New Roman" w:eastAsia="宋体"/>
          <w:sz w:val="21"/>
          <w:szCs w:val="21"/>
        </w:rPr>
      </w:pPr>
      <w:r>
        <w:rPr>
          <w:rFonts w:hint="eastAsia" w:ascii="Times New Roman" w:hAnsi="Times New Roman" w:eastAsia="宋体"/>
          <w:sz w:val="21"/>
          <w:szCs w:val="21"/>
        </w:rPr>
        <w:t>上周优秀主题班会班级：</w:t>
      </w:r>
      <w:r>
        <w:rPr>
          <w:rFonts w:ascii="Times New Roman" w:hAnsi="Times New Roman" w:eastAsia="宋体"/>
          <w:sz w:val="21"/>
          <w:szCs w:val="21"/>
        </w:rPr>
        <w:t>16工4、17工</w:t>
      </w:r>
      <w:r>
        <w:rPr>
          <w:rFonts w:hint="eastAsia" w:ascii="Times New Roman" w:hAnsi="Times New Roman" w:eastAsia="宋体"/>
          <w:sz w:val="21"/>
          <w:szCs w:val="21"/>
        </w:rPr>
        <w:t>4</w:t>
      </w:r>
      <w:r>
        <w:rPr>
          <w:rFonts w:ascii="Times New Roman" w:hAnsi="Times New Roman" w:eastAsia="宋体"/>
          <w:sz w:val="21"/>
          <w:szCs w:val="21"/>
        </w:rPr>
        <w:t>、18工4，恭喜以上班级！</w:t>
      </w:r>
    </w:p>
    <w:p>
      <w:pPr>
        <w:keepNext w:val="0"/>
        <w:keepLines w:val="0"/>
        <w:pageBreakBefore w:val="0"/>
        <w:numPr>
          <w:ilvl w:val="0"/>
          <w:numId w:val="6"/>
        </w:numPr>
        <w:tabs>
          <w:tab w:val="left" w:pos="420"/>
        </w:tabs>
        <w:kinsoku/>
        <w:wordWrap/>
        <w:overflowPunct/>
        <w:topLinePunct w:val="0"/>
        <w:autoSpaceDE/>
        <w:autoSpaceDN/>
        <w:bidi w:val="0"/>
        <w:adjustRightInd w:val="0"/>
        <w:snapToGrid w:val="0"/>
        <w:spacing w:line="300" w:lineRule="exact"/>
        <w:textAlignment w:val="auto"/>
        <w:rPr>
          <w:rFonts w:ascii="Times New Roman" w:hAnsi="Times New Roman" w:eastAsia="宋体"/>
          <w:sz w:val="21"/>
          <w:szCs w:val="21"/>
        </w:rPr>
      </w:pPr>
      <w:r>
        <w:rPr>
          <w:rFonts w:hint="eastAsia" w:ascii="Times New Roman" w:hAnsi="Times New Roman" w:eastAsia="宋体"/>
          <w:sz w:val="21"/>
          <w:szCs w:val="21"/>
        </w:rPr>
        <w:t>上周各班主题班会到场率（由高到低）：</w:t>
      </w:r>
    </w:p>
    <w:p>
      <w:pPr>
        <w:keepNext w:val="0"/>
        <w:keepLines w:val="0"/>
        <w:pageBreakBefore w:val="0"/>
        <w:tabs>
          <w:tab w:val="left" w:pos="420"/>
        </w:tabs>
        <w:kinsoku/>
        <w:wordWrap/>
        <w:overflowPunct/>
        <w:topLinePunct w:val="0"/>
        <w:autoSpaceDE/>
        <w:autoSpaceDN/>
        <w:bidi w:val="0"/>
        <w:adjustRightInd w:val="0"/>
        <w:snapToGrid w:val="0"/>
        <w:spacing w:line="300" w:lineRule="exact"/>
        <w:ind w:left="420"/>
        <w:textAlignment w:val="auto"/>
        <w:rPr>
          <w:rFonts w:ascii="Times New Roman" w:hAnsi="Times New Roman" w:eastAsia="宋体"/>
          <w:sz w:val="21"/>
          <w:szCs w:val="21"/>
        </w:rPr>
      </w:pPr>
      <w:r>
        <w:rPr>
          <w:rFonts w:ascii="Times New Roman" w:hAnsi="Times New Roman" w:eastAsia="宋体"/>
          <w:sz w:val="21"/>
          <w:szCs w:val="21"/>
        </w:rPr>
        <w:t>16级：</w:t>
      </w:r>
      <w:r>
        <w:rPr>
          <w:rFonts w:ascii="Times New Roman" w:hAnsi="Times New Roman" w:eastAsia="宋体"/>
          <w:sz w:val="21"/>
          <w:szCs w:val="21"/>
        </w:rPr>
        <w:tab/>
      </w:r>
      <w:r>
        <w:rPr>
          <w:rFonts w:ascii="Times New Roman" w:hAnsi="Times New Roman" w:eastAsia="宋体"/>
          <w:sz w:val="21"/>
          <w:szCs w:val="21"/>
        </w:rPr>
        <w:t>工3  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工5  100%</w:t>
      </w:r>
      <w:r>
        <w:rPr>
          <w:rFonts w:ascii="Times New Roman" w:hAnsi="Times New Roman" w:eastAsia="宋体"/>
          <w:sz w:val="21"/>
          <w:szCs w:val="21"/>
        </w:rPr>
        <w:tab/>
      </w:r>
      <w:r>
        <w:rPr>
          <w:rFonts w:ascii="Times New Roman" w:hAnsi="Times New Roman" w:eastAsia="宋体"/>
          <w:sz w:val="21"/>
          <w:szCs w:val="21"/>
        </w:rPr>
        <w:tab/>
      </w:r>
      <w:r>
        <w:rPr>
          <w:rFonts w:hint="eastAsia" w:ascii="Times New Roman" w:hAnsi="Times New Roman" w:eastAsia="宋体"/>
          <w:sz w:val="21"/>
          <w:szCs w:val="21"/>
        </w:rPr>
        <w:t>国营</w:t>
      </w:r>
      <w:r>
        <w:rPr>
          <w:rFonts w:ascii="Times New Roman" w:hAnsi="Times New Roman" w:eastAsia="宋体"/>
          <w:sz w:val="21"/>
          <w:szCs w:val="21"/>
        </w:rPr>
        <w:t xml:space="preserve"> </w:t>
      </w:r>
      <w:r>
        <w:rPr>
          <w:rFonts w:ascii="Times New Roman" w:hAnsi="Times New Roman" w:eastAsia="宋体"/>
          <w:sz w:val="11"/>
          <w:szCs w:val="11"/>
        </w:rPr>
        <w:t xml:space="preserve"> </w:t>
      </w:r>
      <w:r>
        <w:rPr>
          <w:rFonts w:ascii="Times New Roman" w:hAnsi="Times New Roman" w:eastAsia="宋体"/>
          <w:sz w:val="21"/>
          <w:szCs w:val="21"/>
        </w:rPr>
        <w:t>100%</w:t>
      </w:r>
      <w:r>
        <w:rPr>
          <w:rFonts w:ascii="Times New Roman" w:hAnsi="Times New Roman" w:eastAsia="宋体"/>
          <w:sz w:val="21"/>
          <w:szCs w:val="21"/>
        </w:rPr>
        <w:tab/>
      </w:r>
      <w:r>
        <w:rPr>
          <w:rFonts w:ascii="Times New Roman" w:hAnsi="Times New Roman" w:eastAsia="宋体"/>
          <w:sz w:val="21"/>
          <w:szCs w:val="21"/>
        </w:rPr>
        <w:tab/>
      </w:r>
      <w:r>
        <w:rPr>
          <w:rFonts w:hint="eastAsia" w:ascii="Times New Roman" w:hAnsi="Times New Roman" w:eastAsia="宋体"/>
          <w:sz w:val="21"/>
          <w:szCs w:val="21"/>
        </w:rPr>
        <w:t>工4</w:t>
      </w:r>
      <w:r>
        <w:rPr>
          <w:rFonts w:ascii="Times New Roman" w:hAnsi="Times New Roman" w:eastAsia="宋体"/>
          <w:sz w:val="21"/>
          <w:szCs w:val="21"/>
        </w:rPr>
        <w:t xml:space="preserve"> </w:t>
      </w:r>
      <w:r>
        <w:rPr>
          <w:rFonts w:ascii="Times New Roman" w:hAnsi="Times New Roman" w:eastAsia="宋体"/>
          <w:sz w:val="21"/>
          <w:szCs w:val="11"/>
        </w:rPr>
        <w:t xml:space="preserve"> </w:t>
      </w:r>
      <w:r>
        <w:rPr>
          <w:rFonts w:ascii="Times New Roman" w:hAnsi="Times New Roman" w:eastAsia="宋体"/>
          <w:sz w:val="21"/>
          <w:szCs w:val="21"/>
        </w:rPr>
        <w:t>97%</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工1  9</w:t>
      </w:r>
      <w:r>
        <w:rPr>
          <w:rFonts w:hint="eastAsia" w:ascii="Times New Roman" w:hAnsi="Times New Roman" w:eastAsia="宋体"/>
          <w:sz w:val="21"/>
          <w:szCs w:val="21"/>
        </w:rPr>
        <w:t>4</w:t>
      </w:r>
      <w:r>
        <w:rPr>
          <w:rFonts w:ascii="Times New Roman" w:hAnsi="Times New Roman" w:eastAsia="宋体"/>
          <w:sz w:val="21"/>
          <w:szCs w:val="21"/>
        </w:rPr>
        <w:t>%</w:t>
      </w:r>
    </w:p>
    <w:p>
      <w:pPr>
        <w:pStyle w:val="7"/>
        <w:keepNext w:val="0"/>
        <w:keepLines w:val="0"/>
        <w:pageBreakBefore w:val="0"/>
        <w:kinsoku/>
        <w:wordWrap/>
        <w:overflowPunct/>
        <w:topLinePunct w:val="0"/>
        <w:autoSpaceDE/>
        <w:autoSpaceDN/>
        <w:bidi w:val="0"/>
        <w:snapToGrid w:val="0"/>
        <w:spacing w:line="300" w:lineRule="exact"/>
        <w:ind w:left="840" w:leftChars="0"/>
        <w:textAlignment w:val="auto"/>
        <w:rPr>
          <w:rFonts w:ascii="Times New Roman" w:hAnsi="Times New Roman" w:eastAsia="宋体"/>
          <w:sz w:val="21"/>
          <w:szCs w:val="21"/>
        </w:rPr>
      </w:pPr>
      <w:r>
        <w:rPr>
          <w:rFonts w:ascii="Times New Roman" w:hAnsi="Times New Roman" w:eastAsia="宋体"/>
          <w:sz w:val="21"/>
          <w:szCs w:val="21"/>
        </w:rPr>
        <w:t xml:space="preserve">创业 </w:t>
      </w:r>
      <w:r>
        <w:rPr>
          <w:rFonts w:ascii="Times New Roman" w:hAnsi="Times New Roman" w:eastAsia="宋体"/>
          <w:sz w:val="15"/>
          <w:szCs w:val="15"/>
        </w:rPr>
        <w:t xml:space="preserve"> </w:t>
      </w:r>
      <w:r>
        <w:rPr>
          <w:rFonts w:ascii="Times New Roman" w:hAnsi="Times New Roman" w:eastAsia="宋体"/>
          <w:sz w:val="21"/>
          <w:szCs w:val="21"/>
        </w:rPr>
        <w:t>90%</w:t>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2</w:t>
      </w:r>
      <w:r>
        <w:rPr>
          <w:rFonts w:ascii="Times New Roman" w:hAnsi="Times New Roman" w:eastAsia="宋体"/>
          <w:sz w:val="21"/>
          <w:szCs w:val="21"/>
        </w:rPr>
        <w:t xml:space="preserve">  88.4%</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17级：</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工1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工4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工5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工6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工7  100%</w:t>
      </w:r>
    </w:p>
    <w:p>
      <w:pPr>
        <w:keepNext w:val="0"/>
        <w:keepLines w:val="0"/>
        <w:pageBreakBefore w:val="0"/>
        <w:kinsoku/>
        <w:wordWrap/>
        <w:overflowPunct/>
        <w:topLinePunct w:val="0"/>
        <w:autoSpaceDE/>
        <w:autoSpaceDN/>
        <w:bidi w:val="0"/>
        <w:snapToGrid w:val="0"/>
        <w:spacing w:line="300" w:lineRule="exact"/>
        <w:ind w:left="840" w:leftChars="0" w:firstLine="420" w:firstLineChars="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国2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工2  96%</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国1  93.1%</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 xml:space="preserve">创业 </w:t>
      </w:r>
      <w:r>
        <w:rPr>
          <w:rFonts w:hint="eastAsia" w:ascii="Times New Roman" w:hAnsi="Times New Roman" w:eastAsia="宋体" w:cs="Times New Roman"/>
          <w:sz w:val="11"/>
          <w:szCs w:val="11"/>
        </w:rPr>
        <w:t xml:space="preserve"> </w:t>
      </w:r>
      <w:r>
        <w:rPr>
          <w:rFonts w:hint="eastAsia" w:ascii="Times New Roman" w:hAnsi="Times New Roman" w:eastAsia="宋体" w:cs="Times New Roman"/>
          <w:sz w:val="21"/>
          <w:szCs w:val="21"/>
        </w:rPr>
        <w:t>90%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工3  81.6%</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18级：</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工2  100</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工3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工5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工6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国2  100%</w:t>
      </w:r>
    </w:p>
    <w:p>
      <w:pPr>
        <w:keepNext w:val="0"/>
        <w:keepLines w:val="0"/>
        <w:pageBreakBefore w:val="0"/>
        <w:kinsoku/>
        <w:wordWrap/>
        <w:overflowPunct/>
        <w:topLinePunct w:val="0"/>
        <w:autoSpaceDE/>
        <w:autoSpaceDN/>
        <w:bidi w:val="0"/>
        <w:snapToGrid w:val="0"/>
        <w:spacing w:line="300" w:lineRule="exact"/>
        <w:ind w:left="840" w:leftChars="0" w:firstLine="420" w:firstLineChars="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国1  97.6%</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工1  94%</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工4  92.7%</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工7  92%</w:t>
      </w:r>
    </w:p>
    <w:p>
      <w:pPr>
        <w:keepNext w:val="0"/>
        <w:keepLines w:val="0"/>
        <w:pageBreakBefore w:val="0"/>
        <w:widowControl/>
        <w:numPr>
          <w:ilvl w:val="0"/>
          <w:numId w:val="7"/>
        </w:numPr>
        <w:kinsoku/>
        <w:wordWrap/>
        <w:overflowPunct/>
        <w:topLinePunct w:val="0"/>
        <w:autoSpaceDE/>
        <w:autoSpaceDN/>
        <w:bidi w:val="0"/>
        <w:adjustRightInd/>
        <w:snapToGrid w:val="0"/>
        <w:spacing w:line="300" w:lineRule="exact"/>
        <w:ind w:left="420" w:leftChars="0" w:hanging="420" w:firstLineChars="0"/>
        <w:jc w:val="left"/>
        <w:textAlignment w:val="auto"/>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纪保部</w:t>
      </w:r>
    </w:p>
    <w:p>
      <w:pPr>
        <w:keepNext w:val="0"/>
        <w:keepLines w:val="0"/>
        <w:pageBreakBefore w:val="0"/>
        <w:widowControl/>
        <w:numPr>
          <w:ilvl w:val="0"/>
          <w:numId w:val="8"/>
        </w:numPr>
        <w:kinsoku/>
        <w:wordWrap/>
        <w:overflowPunct/>
        <w:topLinePunct w:val="0"/>
        <w:autoSpaceDE/>
        <w:autoSpaceDN/>
        <w:bidi w:val="0"/>
        <w:adjustRightInd/>
        <w:snapToGrid w:val="0"/>
        <w:spacing w:line="300" w:lineRule="exact"/>
        <w:ind w:left="420" w:leftChars="0" w:hanging="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上周各班点到率排序（由高到低）：</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16级：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99.1%</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国营 </w:t>
      </w:r>
      <w:r>
        <w:rPr>
          <w:rFonts w:hint="eastAsia" w:ascii="Times New Roman" w:hAnsi="Times New Roman" w:eastAsia="宋体"/>
          <w:sz w:val="11"/>
          <w:szCs w:val="11"/>
          <w:lang w:val="en-US" w:eastAsia="zh-CN"/>
        </w:rPr>
        <w:t xml:space="preserve"> </w:t>
      </w:r>
      <w:r>
        <w:rPr>
          <w:rFonts w:hint="eastAsia" w:ascii="Times New Roman" w:hAnsi="Times New Roman" w:eastAsia="宋体"/>
          <w:sz w:val="21"/>
          <w:szCs w:val="21"/>
          <w:lang w:val="en-US" w:eastAsia="zh-CN"/>
        </w:rPr>
        <w:t>98.5%</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840" w:leftChars="0" w:firstLine="420" w:firstLineChars="0"/>
        <w:jc w:val="left"/>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工2  98.3%</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创业 </w:t>
      </w:r>
      <w:r>
        <w:rPr>
          <w:rFonts w:hint="eastAsia" w:ascii="Times New Roman" w:hAnsi="Times New Roman" w:eastAsia="宋体"/>
          <w:sz w:val="11"/>
          <w:szCs w:val="11"/>
          <w:lang w:val="en-US" w:eastAsia="zh-CN"/>
        </w:rPr>
        <w:t xml:space="preserve"> </w:t>
      </w:r>
      <w:r>
        <w:rPr>
          <w:rFonts w:hint="eastAsia" w:ascii="Times New Roman" w:hAnsi="Times New Roman" w:eastAsia="宋体"/>
          <w:sz w:val="21"/>
          <w:szCs w:val="21"/>
          <w:lang w:val="en-US" w:eastAsia="zh-CN"/>
        </w:rPr>
        <w:t>79.5%</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17级：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100%</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firstLine="1260" w:firstLineChars="600"/>
        <w:jc w:val="left"/>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工4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工7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创业 </w:t>
      </w:r>
      <w:r>
        <w:rPr>
          <w:rFonts w:hint="eastAsia" w:ascii="Times New Roman" w:hAnsi="Times New Roman" w:eastAsia="宋体"/>
          <w:sz w:val="11"/>
          <w:szCs w:val="11"/>
          <w:lang w:val="en-US" w:eastAsia="zh-CN"/>
        </w:rPr>
        <w:t xml:space="preserve"> </w:t>
      </w:r>
      <w:r>
        <w:rPr>
          <w:rFonts w:hint="eastAsia" w:ascii="Times New Roman" w:hAnsi="Times New Roman" w:eastAsia="宋体"/>
          <w:sz w:val="21"/>
          <w:szCs w:val="21"/>
          <w:lang w:val="en-US" w:eastAsia="zh-CN"/>
        </w:rPr>
        <w:t>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工6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94.2%</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1260" w:leftChars="200" w:hanging="840" w:hangingChars="4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18级：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工6  100%</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840" w:leftChars="40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工7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99.4%</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firstLine="420" w:firstLineChars="0"/>
        <w:jc w:val="left"/>
        <w:textAlignment w:val="auto"/>
        <w:rPr>
          <w:rFonts w:hint="default" w:ascii="Times New Roman" w:hAnsi="Times New Roman" w:eastAsia="宋体"/>
          <w:sz w:val="21"/>
          <w:lang w:val="en-US" w:eastAsia="zh-CN"/>
        </w:rPr>
      </w:pPr>
      <w:r>
        <w:rPr>
          <w:rFonts w:hint="eastAsia" w:ascii="Times New Roman" w:hAnsi="Times New Roman" w:eastAsia="宋体"/>
          <w:sz w:val="21"/>
          <w:lang w:val="en-US" w:eastAsia="zh-CN"/>
        </w:rPr>
        <w:t>两次未点到人员：16创业  王彦博、张凤婷、张啸云</w:t>
      </w:r>
    </w:p>
    <w:p>
      <w:pPr>
        <w:keepNext w:val="0"/>
        <w:keepLines w:val="0"/>
        <w:pageBreakBefore w:val="0"/>
        <w:numPr>
          <w:ilvl w:val="0"/>
          <w:numId w:val="9"/>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Times New Roman"/>
          <w:b/>
          <w:sz w:val="21"/>
        </w:rPr>
      </w:pPr>
      <w:r>
        <w:rPr>
          <w:rFonts w:hint="eastAsia" w:ascii="Times New Roman" w:hAnsi="Times New Roman" w:eastAsia="宋体" w:cs="Times New Roman"/>
          <w:b/>
          <w:sz w:val="21"/>
          <w:lang w:val="en-US" w:eastAsia="zh-CN"/>
        </w:rPr>
        <w:t>生活部</w:t>
      </w:r>
    </w:p>
    <w:p>
      <w:pPr>
        <w:keepNext w:val="0"/>
        <w:keepLines w:val="0"/>
        <w:pageBreakBefore w:val="0"/>
        <w:numPr>
          <w:ilvl w:val="0"/>
          <w:numId w:val="10"/>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Times New Roman"/>
          <w:b/>
          <w:sz w:val="21"/>
        </w:rPr>
      </w:pPr>
      <w:r>
        <w:rPr>
          <w:rFonts w:hint="default" w:ascii="Times New Roman" w:hAnsi="Times New Roman" w:eastAsia="宋体" w:cs="Times New Roman"/>
          <w:b w:val="0"/>
          <w:bCs/>
          <w:sz w:val="21"/>
        </w:rPr>
        <w:t>卫生表扬寝室：</w:t>
      </w:r>
    </w:p>
    <w:p>
      <w:pPr>
        <w:keepNext w:val="0"/>
        <w:keepLines w:val="0"/>
        <w:pageBreakBefore w:val="0"/>
        <w:kinsoku/>
        <w:wordWrap/>
        <w:overflowPunct/>
        <w:topLinePunct w:val="0"/>
        <w:autoSpaceDE/>
        <w:autoSpaceDN/>
        <w:bidi w:val="0"/>
        <w:spacing w:line="300"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125（17工1）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3#121（17创</w:t>
      </w:r>
      <w:r>
        <w:rPr>
          <w:rFonts w:hint="eastAsia" w:ascii="Times New Roman" w:hAnsi="Times New Roman" w:eastAsia="宋体" w:cs="Times New Roman"/>
          <w:b w:val="0"/>
          <w:bCs w:val="0"/>
          <w:sz w:val="21"/>
          <w:szCs w:val="24"/>
          <w:lang w:val="en-US" w:eastAsia="zh-CN"/>
        </w:rPr>
        <w:t>业</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3#21</w:t>
      </w:r>
      <w:r>
        <w:rPr>
          <w:rFonts w:hint="eastAsia" w:ascii="Times New Roman" w:hAnsi="Times New Roman" w:eastAsia="宋体" w:cs="Times New Roman"/>
          <w:b w:val="0"/>
          <w:bCs w:val="0"/>
          <w:sz w:val="21"/>
          <w:szCs w:val="24"/>
          <w:lang w:val="en-US" w:eastAsia="zh-CN"/>
        </w:rPr>
        <w:t>2</w:t>
      </w:r>
      <w:r>
        <w:rPr>
          <w:rFonts w:hint="default" w:ascii="Times New Roman" w:hAnsi="Times New Roman" w:eastAsia="宋体" w:cs="Times New Roman"/>
          <w:b w:val="0"/>
          <w:bCs w:val="0"/>
          <w:sz w:val="21"/>
          <w:szCs w:val="24"/>
          <w:lang w:val="en-US" w:eastAsia="zh-CN"/>
        </w:rPr>
        <w:t>（17工</w:t>
      </w:r>
      <w:r>
        <w:rPr>
          <w:rFonts w:hint="eastAsia"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3#214（17工3</w:t>
      </w:r>
      <w:r>
        <w:rPr>
          <w:rFonts w:hint="eastAsia"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3#225（17工2）</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3#3</w:t>
      </w:r>
      <w:r>
        <w:rPr>
          <w:rFonts w:hint="eastAsia" w:ascii="Times New Roman" w:hAnsi="Times New Roman" w:eastAsia="宋体" w:cs="Times New Roman"/>
          <w:b w:val="0"/>
          <w:bCs w:val="0"/>
          <w:sz w:val="21"/>
          <w:szCs w:val="24"/>
          <w:lang w:val="en-US" w:eastAsia="zh-CN"/>
        </w:rPr>
        <w:t>02</w:t>
      </w:r>
      <w:r>
        <w:rPr>
          <w:rFonts w:hint="default" w:ascii="Times New Roman" w:hAnsi="Times New Roman" w:eastAsia="宋体" w:cs="Times New Roman"/>
          <w:b w:val="0"/>
          <w:bCs w:val="0"/>
          <w:sz w:val="21"/>
          <w:szCs w:val="24"/>
          <w:lang w:val="en-US" w:eastAsia="zh-CN"/>
        </w:rPr>
        <w:t>（1</w:t>
      </w:r>
      <w:r>
        <w:rPr>
          <w:rFonts w:hint="eastAsia" w:ascii="Times New Roman" w:hAnsi="Times New Roman" w:eastAsia="宋体" w:cs="Times New Roman"/>
          <w:b w:val="0"/>
          <w:bCs w:val="0"/>
          <w:sz w:val="21"/>
          <w:szCs w:val="24"/>
          <w:lang w:val="en-US" w:eastAsia="zh-CN"/>
        </w:rPr>
        <w:t>8</w:t>
      </w:r>
      <w:r>
        <w:rPr>
          <w:rFonts w:hint="default" w:ascii="Times New Roman" w:hAnsi="Times New Roman" w:eastAsia="宋体" w:cs="Times New Roman"/>
          <w:b w:val="0"/>
          <w:bCs w:val="0"/>
          <w:sz w:val="21"/>
          <w:szCs w:val="24"/>
          <w:lang w:val="en-US" w:eastAsia="zh-CN"/>
        </w:rPr>
        <w:t>工</w:t>
      </w:r>
      <w:r>
        <w:rPr>
          <w:rFonts w:hint="eastAsia" w:ascii="Times New Roman" w:hAnsi="Times New Roman" w:eastAsia="宋体" w:cs="Times New Roman"/>
          <w:b w:val="0"/>
          <w:bCs w:val="0"/>
          <w:sz w:val="21"/>
          <w:szCs w:val="24"/>
          <w:lang w:val="en-US" w:eastAsia="zh-CN"/>
        </w:rPr>
        <w:t>6</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3#32</w:t>
      </w:r>
      <w:r>
        <w:rPr>
          <w:rFonts w:hint="eastAsia" w:ascii="Times New Roman" w:hAnsi="Times New Roman" w:eastAsia="宋体" w:cs="Times New Roman"/>
          <w:b w:val="0"/>
          <w:bCs w:val="0"/>
          <w:sz w:val="21"/>
          <w:szCs w:val="24"/>
          <w:lang w:val="en-US" w:eastAsia="zh-CN"/>
        </w:rPr>
        <w:t>0</w:t>
      </w:r>
      <w:r>
        <w:rPr>
          <w:rFonts w:hint="default" w:ascii="Times New Roman" w:hAnsi="Times New Roman" w:eastAsia="宋体" w:cs="Times New Roman"/>
          <w:b w:val="0"/>
          <w:bCs w:val="0"/>
          <w:sz w:val="21"/>
          <w:szCs w:val="24"/>
          <w:lang w:val="en-US" w:eastAsia="zh-CN"/>
        </w:rPr>
        <w:t>（18工6）</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3#324（17工5）</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3#4</w:t>
      </w:r>
      <w:r>
        <w:rPr>
          <w:rFonts w:hint="eastAsia" w:ascii="Times New Roman" w:hAnsi="Times New Roman" w:eastAsia="宋体" w:cs="Times New Roman"/>
          <w:b w:val="0"/>
          <w:bCs w:val="0"/>
          <w:sz w:val="21"/>
          <w:szCs w:val="24"/>
          <w:lang w:val="en-US" w:eastAsia="zh-CN"/>
        </w:rPr>
        <w:t>04</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1</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3#409（18工1）</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3#413（18工1）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3#418（18工7）</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3#503（18工1)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3#509（18工3）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3#521（18工2）</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sz w:val="21"/>
          <w:szCs w:val="24"/>
          <w:lang w:val="en-US" w:eastAsia="zh-CN"/>
        </w:rPr>
      </w:pPr>
      <w:r>
        <w:rPr>
          <w:rFonts w:hint="eastAsia" w:ascii="Times New Roman" w:hAnsi="Times New Roman" w:eastAsia="宋体" w:cs="Times New Roman"/>
          <w:b w:val="0"/>
          <w:bCs w:val="0"/>
          <w:sz w:val="21"/>
          <w:szCs w:val="24"/>
          <w:lang w:val="en-US" w:eastAsia="zh-CN"/>
        </w:rPr>
        <w:t>3#611（18工5）</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3#617（18工5）</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3#622（18国1）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eastAsia="zh-CN"/>
        </w:rPr>
        <w:t>7#10</w:t>
      </w:r>
      <w:r>
        <w:rPr>
          <w:rFonts w:hint="eastAsia" w:ascii="Times New Roman" w:hAnsi="Times New Roman" w:eastAsia="宋体" w:cs="Times New Roman"/>
          <w:b w:val="0"/>
          <w:bCs w:val="0"/>
          <w:sz w:val="21"/>
          <w:szCs w:val="24"/>
          <w:lang w:val="en-US" w:eastAsia="zh-CN"/>
        </w:rPr>
        <w:t>9</w:t>
      </w:r>
      <w:r>
        <w:rPr>
          <w:rFonts w:hint="default" w:ascii="Times New Roman" w:hAnsi="Times New Roman" w:eastAsia="宋体" w:cs="Times New Roman"/>
          <w:b w:val="0"/>
          <w:bCs w:val="0"/>
          <w:sz w:val="21"/>
          <w:szCs w:val="24"/>
          <w:lang w:eastAsia="zh-CN"/>
        </w:rPr>
        <w:t>（17</w:t>
      </w:r>
      <w:r>
        <w:rPr>
          <w:rFonts w:hint="eastAsia" w:ascii="Times New Roman" w:hAnsi="Times New Roman" w:eastAsia="宋体" w:cs="Times New Roman"/>
          <w:b w:val="0"/>
          <w:bCs w:val="0"/>
          <w:sz w:val="21"/>
          <w:szCs w:val="24"/>
          <w:lang w:val="en-US" w:eastAsia="zh-CN"/>
        </w:rPr>
        <w:t>工7</w:t>
      </w:r>
      <w:r>
        <w:rPr>
          <w:rFonts w:hint="default" w:ascii="Times New Roman" w:hAnsi="Times New Roman" w:eastAsia="宋体" w:cs="Times New Roman"/>
          <w:b w:val="0"/>
          <w:bCs w:val="0"/>
          <w:sz w:val="21"/>
          <w:szCs w:val="24"/>
          <w:lang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sz w:val="21"/>
          <w:szCs w:val="24"/>
        </w:rPr>
        <w:t>7#</w:t>
      </w:r>
      <w:r>
        <w:rPr>
          <w:rFonts w:hint="default" w:ascii="Times New Roman" w:hAnsi="Times New Roman" w:eastAsia="宋体" w:cs="Times New Roman"/>
          <w:sz w:val="21"/>
          <w:szCs w:val="24"/>
          <w:lang w:val="en-US" w:eastAsia="zh-CN"/>
        </w:rPr>
        <w:t>112（17工3）</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sz w:val="21"/>
          <w:szCs w:val="24"/>
          <w:lang w:val="en-US" w:eastAsia="zh-CN"/>
        </w:rPr>
      </w:pPr>
      <w:r>
        <w:rPr>
          <w:rFonts w:hint="default" w:ascii="Times New Roman" w:hAnsi="Times New Roman" w:eastAsia="宋体" w:cs="Times New Roman"/>
          <w:sz w:val="21"/>
          <w:szCs w:val="24"/>
          <w:lang w:val="en-US" w:eastAsia="zh-CN"/>
        </w:rPr>
        <w:t>7#11</w:t>
      </w:r>
      <w:r>
        <w:rPr>
          <w:rFonts w:hint="eastAsia" w:ascii="Times New Roman" w:hAnsi="Times New Roman" w:eastAsia="宋体" w:cs="Times New Roman"/>
          <w:sz w:val="21"/>
          <w:szCs w:val="24"/>
          <w:lang w:val="en-US" w:eastAsia="zh-CN"/>
        </w:rPr>
        <w:t>6</w:t>
      </w:r>
      <w:r>
        <w:rPr>
          <w:rFonts w:hint="default" w:ascii="Times New Roman" w:hAnsi="Times New Roman" w:eastAsia="宋体" w:cs="Times New Roman"/>
          <w:sz w:val="21"/>
          <w:szCs w:val="24"/>
          <w:lang w:val="en-US" w:eastAsia="zh-CN"/>
        </w:rPr>
        <w:t>（17</w:t>
      </w:r>
      <w:r>
        <w:rPr>
          <w:rFonts w:hint="eastAsia" w:ascii="Times New Roman" w:hAnsi="Times New Roman" w:eastAsia="宋体" w:cs="Times New Roman"/>
          <w:sz w:val="21"/>
          <w:szCs w:val="24"/>
          <w:lang w:val="en-US" w:eastAsia="zh-CN"/>
        </w:rPr>
        <w:t>工3</w:t>
      </w:r>
      <w:r>
        <w:rPr>
          <w:rFonts w:hint="default" w:ascii="Times New Roman" w:hAnsi="Times New Roman" w:eastAsia="宋体" w:cs="Times New Roman"/>
          <w:sz w:val="21"/>
          <w:szCs w:val="24"/>
          <w:lang w:val="en-US" w:eastAsia="zh-CN"/>
        </w:rPr>
        <w:t>）</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7#20</w:t>
      </w:r>
      <w:r>
        <w:rPr>
          <w:rFonts w:hint="eastAsia" w:ascii="Times New Roman" w:hAnsi="Times New Roman" w:eastAsia="宋体" w:cs="Times New Roman"/>
          <w:sz w:val="21"/>
          <w:szCs w:val="24"/>
          <w:lang w:val="en-US" w:eastAsia="zh-CN"/>
        </w:rPr>
        <w:t>8</w:t>
      </w:r>
      <w:r>
        <w:rPr>
          <w:rFonts w:hint="default" w:ascii="Times New Roman" w:hAnsi="Times New Roman" w:eastAsia="宋体" w:cs="Times New Roman"/>
          <w:sz w:val="21"/>
          <w:szCs w:val="24"/>
          <w:lang w:val="en-US" w:eastAsia="zh-CN"/>
        </w:rPr>
        <w:t>（18</w:t>
      </w:r>
      <w:r>
        <w:rPr>
          <w:rFonts w:hint="eastAsia" w:ascii="Times New Roman" w:hAnsi="Times New Roman" w:eastAsia="宋体" w:cs="Times New Roman"/>
          <w:sz w:val="21"/>
          <w:szCs w:val="24"/>
          <w:lang w:val="en-US" w:eastAsia="zh-CN"/>
        </w:rPr>
        <w:t>工2</w:t>
      </w:r>
      <w:r>
        <w:rPr>
          <w:rFonts w:hint="default" w:ascii="Times New Roman" w:hAnsi="Times New Roman" w:eastAsia="宋体" w:cs="Times New Roman"/>
          <w:sz w:val="21"/>
          <w:szCs w:val="24"/>
          <w:lang w:val="en-US" w:eastAsia="zh-CN"/>
        </w:rPr>
        <w:t>）</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7#211</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18国1</w:t>
      </w:r>
      <w:r>
        <w:rPr>
          <w:rFonts w:hint="eastAsia" w:ascii="Times New Roman" w:hAnsi="Times New Roman" w:eastAsia="宋体" w:cs="Times New Roman"/>
          <w:sz w:val="21"/>
          <w:szCs w:val="24"/>
          <w:lang w:val="en-US" w:eastAsia="zh-CN"/>
        </w:rPr>
        <w:t>）</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7#223（17工5）</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7#415（18工6）</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sz w:val="21"/>
          <w:szCs w:val="24"/>
          <w:lang w:val="en-US" w:eastAsia="zh-CN"/>
        </w:rPr>
        <w:t>7#419（18工7）</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7#501（18工3）</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7#511（18工5）</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3#513（18工5）</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3#609（18国2、17工3）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sz w:val="21"/>
          <w:szCs w:val="24"/>
          <w:lang w:val="en-US" w:eastAsia="zh-CN"/>
        </w:rPr>
        <w:t>7#303（17工4、18工1）</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7#416（18工6、18工7）</w:t>
      </w:r>
    </w:p>
    <w:p>
      <w:pPr>
        <w:keepNext w:val="0"/>
        <w:keepLines w:val="0"/>
        <w:pageBreakBefore w:val="0"/>
        <w:numPr>
          <w:ilvl w:val="0"/>
          <w:numId w:val="10"/>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Times New Roman"/>
          <w:b w:val="0"/>
          <w:bCs/>
          <w:sz w:val="21"/>
        </w:rPr>
      </w:pPr>
      <w:r>
        <w:rPr>
          <w:rFonts w:hint="default" w:ascii="Times New Roman" w:hAnsi="Times New Roman" w:eastAsia="宋体" w:cs="Times New Roman"/>
          <w:b w:val="0"/>
          <w:bCs/>
          <w:sz w:val="21"/>
        </w:rPr>
        <w:t>卫生批评寝室：</w:t>
      </w:r>
    </w:p>
    <w:p>
      <w:pPr>
        <w:keepNext w:val="0"/>
        <w:keepLines w:val="0"/>
        <w:pageBreakBefore w:val="0"/>
        <w:kinsoku/>
        <w:wordWrap/>
        <w:overflowPunct/>
        <w:topLinePunct w:val="0"/>
        <w:autoSpaceDE/>
        <w:autoSpaceDN/>
        <w:bidi w:val="0"/>
        <w:spacing w:line="300" w:lineRule="exact"/>
        <w:ind w:firstLine="420" w:firstLineChars="0"/>
        <w:textAlignment w:val="auto"/>
        <w:rPr>
          <w:rFonts w:hint="default" w:ascii="Times New Roman" w:hAnsi="Times New Roman" w:eastAsia="宋体" w:cs="Times New Roman"/>
          <w:b/>
          <w:bCs/>
          <w:sz w:val="21"/>
          <w:szCs w:val="28"/>
        </w:rPr>
      </w:pPr>
      <w:r>
        <w:rPr>
          <w:rFonts w:hint="default" w:ascii="Times New Roman" w:hAnsi="Times New Roman" w:eastAsia="宋体" w:cs="Times New Roman"/>
          <w:sz w:val="21"/>
          <w:lang w:eastAsia="zh-CN"/>
        </w:rPr>
        <w:t>3#</w:t>
      </w:r>
      <w:r>
        <w:rPr>
          <w:rFonts w:hint="eastAsia" w:ascii="Times New Roman" w:hAnsi="Times New Roman" w:eastAsia="宋体" w:cs="Times New Roman"/>
          <w:sz w:val="21"/>
          <w:lang w:val="en-US" w:eastAsia="zh-CN"/>
        </w:rPr>
        <w:t>424</w:t>
      </w:r>
      <w:r>
        <w:rPr>
          <w:rFonts w:hint="default" w:ascii="Times New Roman" w:hAnsi="Times New Roman" w:eastAsia="宋体" w:cs="Times New Roman"/>
          <w:sz w:val="21"/>
          <w:lang w:eastAsia="zh-CN"/>
        </w:rPr>
        <w:t>（1</w:t>
      </w:r>
      <w:r>
        <w:rPr>
          <w:rFonts w:hint="eastAsia" w:ascii="Times New Roman" w:hAnsi="Times New Roman" w:eastAsia="宋体" w:cs="Times New Roman"/>
          <w:sz w:val="21"/>
          <w:lang w:val="en-US" w:eastAsia="zh-CN"/>
        </w:rPr>
        <w:t xml:space="preserve">8工2 </w:t>
      </w:r>
      <w:r>
        <w:rPr>
          <w:rFonts w:hint="default" w:ascii="Times New Roman" w:hAnsi="Times New Roman" w:eastAsia="宋体" w:cs="Times New Roman"/>
          <w:sz w:val="21"/>
          <w:lang w:eastAsia="zh-CN"/>
        </w:rPr>
        <w:t>李  清</w:t>
      </w:r>
      <w:r>
        <w:rPr>
          <w:rFonts w:hint="eastAsia" w:ascii="Times New Roman" w:hAnsi="Times New Roman" w:eastAsia="宋体" w:cs="Times New Roman"/>
          <w:sz w:val="21"/>
          <w:lang w:eastAsia="zh-CN"/>
        </w:rPr>
        <w:t>、</w:t>
      </w:r>
      <w:r>
        <w:rPr>
          <w:rFonts w:hint="default" w:ascii="Times New Roman" w:hAnsi="Times New Roman" w:eastAsia="宋体" w:cs="Times New Roman"/>
          <w:sz w:val="21"/>
          <w:lang w:eastAsia="zh-CN"/>
        </w:rPr>
        <w:t>米热阿依</w:t>
      </w:r>
      <w:r>
        <w:rPr>
          <w:rFonts w:hint="eastAsia" w:ascii="楷体_GB2312" w:hAnsi="楷体_GB2312" w:eastAsia="楷体_GB2312" w:cs="楷体_GB2312"/>
          <w:sz w:val="21"/>
          <w:lang w:eastAsia="zh-CN"/>
        </w:rPr>
        <w:t>·</w:t>
      </w:r>
      <w:r>
        <w:rPr>
          <w:rFonts w:hint="default" w:ascii="Times New Roman" w:hAnsi="Times New Roman" w:eastAsia="宋体" w:cs="Times New Roman"/>
          <w:sz w:val="21"/>
          <w:lang w:eastAsia="zh-CN"/>
        </w:rPr>
        <w:t>塞丁</w:t>
      </w:r>
      <w:r>
        <w:rPr>
          <w:rFonts w:hint="eastAsia" w:ascii="Times New Roman" w:hAnsi="Times New Roman" w:eastAsia="宋体" w:cs="Times New Roman"/>
          <w:sz w:val="21"/>
          <w:lang w:eastAsia="zh-CN"/>
        </w:rPr>
        <w:t>、</w:t>
      </w:r>
      <w:r>
        <w:rPr>
          <w:rFonts w:hint="default" w:ascii="Times New Roman" w:hAnsi="Times New Roman" w:eastAsia="宋体" w:cs="Times New Roman"/>
          <w:sz w:val="21"/>
          <w:lang w:eastAsia="zh-CN"/>
        </w:rPr>
        <w:t>梁海莹</w:t>
      </w:r>
      <w:r>
        <w:rPr>
          <w:rFonts w:hint="eastAsia" w:ascii="Times New Roman" w:hAnsi="Times New Roman" w:eastAsia="宋体" w:cs="Times New Roman"/>
          <w:sz w:val="21"/>
          <w:lang w:eastAsia="zh-CN"/>
        </w:rPr>
        <w:t>、</w:t>
      </w:r>
      <w:r>
        <w:rPr>
          <w:rFonts w:hint="default" w:ascii="Times New Roman" w:hAnsi="Times New Roman" w:eastAsia="宋体" w:cs="Times New Roman"/>
          <w:sz w:val="21"/>
          <w:lang w:eastAsia="zh-CN"/>
        </w:rPr>
        <w:t>拓万娇）</w:t>
      </w:r>
    </w:p>
    <w:p>
      <w:pPr>
        <w:keepNext w:val="0"/>
        <w:keepLines w:val="0"/>
        <w:pageBreakBefore w:val="0"/>
        <w:numPr>
          <w:ilvl w:val="0"/>
          <w:numId w:val="11"/>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宋体"/>
          <w:b/>
          <w:bCs/>
          <w:sz w:val="21"/>
          <w:szCs w:val="28"/>
          <w:lang w:val="en-US" w:eastAsia="zh-CN"/>
        </w:rPr>
      </w:pPr>
      <w:r>
        <w:rPr>
          <w:rFonts w:hint="eastAsia" w:ascii="Times New Roman" w:hAnsi="Times New Roman" w:eastAsia="宋体" w:cs="宋体"/>
          <w:b/>
          <w:bCs/>
          <w:sz w:val="21"/>
          <w:szCs w:val="28"/>
          <w:lang w:val="en-US" w:eastAsia="zh-CN"/>
        </w:rPr>
        <w:t>体育部</w:t>
      </w:r>
    </w:p>
    <w:p>
      <w:pPr>
        <w:keepNext w:val="0"/>
        <w:keepLines w:val="0"/>
        <w:pageBreakBefore w:val="0"/>
        <w:numPr>
          <w:ilvl w:val="0"/>
          <w:numId w:val="10"/>
        </w:numPr>
        <w:kinsoku/>
        <w:wordWrap/>
        <w:overflowPunct/>
        <w:topLinePunct w:val="0"/>
        <w:autoSpaceDE/>
        <w:autoSpaceDN/>
        <w:bidi w:val="0"/>
        <w:spacing w:line="300" w:lineRule="exact"/>
        <w:ind w:left="420" w:leftChars="0" w:hanging="420" w:firstLineChars="0"/>
        <w:textAlignment w:val="auto"/>
        <w:rPr>
          <w:rFonts w:hint="eastAsia"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截止5月14</w:t>
      </w:r>
      <w:r>
        <w:rPr>
          <w:rFonts w:hint="eastAsia" w:ascii="Times New Roman" w:hAnsi="Times New Roman" w:eastAsia="宋体" w:cs="Times New Roman"/>
          <w:b w:val="0"/>
          <w:bCs/>
          <w:sz w:val="21"/>
          <w:lang w:val="en-US" w:eastAsia="zh-CN"/>
        </w:rPr>
        <w:t>日（</w:t>
      </w:r>
      <w:r>
        <w:rPr>
          <w:rFonts w:hint="default" w:ascii="Times New Roman" w:hAnsi="Times New Roman" w:eastAsia="宋体" w:cs="Times New Roman"/>
          <w:b w:val="0"/>
          <w:bCs/>
          <w:sz w:val="21"/>
          <w:lang w:val="en-US" w:eastAsia="zh-CN"/>
        </w:rPr>
        <w:t>本周二</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，江西财经大学第二十二届</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院系杯</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足球联赛小组赛已结束</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其中工商男足</w:t>
      </w:r>
      <w:r>
        <w:rPr>
          <w:rFonts w:hint="eastAsia" w:ascii="Times New Roman" w:hAnsi="Times New Roman" w:eastAsia="宋体" w:cs="Times New Roman"/>
          <w:b w:val="0"/>
          <w:bCs/>
          <w:sz w:val="21"/>
          <w:lang w:val="en-US" w:eastAsia="zh-CN"/>
        </w:rPr>
        <w:t>分别</w:t>
      </w:r>
      <w:r>
        <w:rPr>
          <w:rFonts w:hint="default" w:ascii="Times New Roman" w:hAnsi="Times New Roman" w:eastAsia="宋体" w:cs="Times New Roman"/>
          <w:b w:val="0"/>
          <w:bCs/>
          <w:sz w:val="21"/>
          <w:lang w:val="en-US" w:eastAsia="zh-CN"/>
        </w:rPr>
        <w:t>以7</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1、7</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0、6</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1的比分</w:t>
      </w:r>
      <w:r>
        <w:rPr>
          <w:rFonts w:hint="eastAsia" w:ascii="Times New Roman" w:hAnsi="Times New Roman" w:eastAsia="宋体" w:cs="Times New Roman"/>
          <w:b w:val="0"/>
          <w:bCs/>
          <w:sz w:val="21"/>
          <w:lang w:val="en-US" w:eastAsia="zh-CN"/>
        </w:rPr>
        <w:t>实现</w:t>
      </w:r>
      <w:r>
        <w:rPr>
          <w:rFonts w:hint="default" w:ascii="Times New Roman" w:hAnsi="Times New Roman" w:eastAsia="宋体" w:cs="Times New Roman"/>
          <w:b w:val="0"/>
          <w:bCs/>
          <w:sz w:val="21"/>
          <w:lang w:val="en-US" w:eastAsia="zh-CN"/>
        </w:rPr>
        <w:t>小组赛三连胜，</w:t>
      </w:r>
      <w:r>
        <w:rPr>
          <w:rFonts w:hint="eastAsia" w:ascii="Times New Roman" w:hAnsi="Times New Roman" w:eastAsia="宋体" w:cs="Times New Roman"/>
          <w:b w:val="0"/>
          <w:bCs/>
          <w:sz w:val="21"/>
          <w:lang w:val="en-US" w:eastAsia="zh-CN"/>
        </w:rPr>
        <w:t>以</w:t>
      </w:r>
      <w:r>
        <w:rPr>
          <w:rFonts w:hint="default" w:ascii="Times New Roman" w:hAnsi="Times New Roman" w:eastAsia="宋体" w:cs="Times New Roman"/>
          <w:b w:val="0"/>
          <w:bCs/>
          <w:sz w:val="21"/>
          <w:lang w:val="en-US" w:eastAsia="zh-CN"/>
        </w:rPr>
        <w:t>小组第一</w:t>
      </w:r>
      <w:r>
        <w:rPr>
          <w:rFonts w:hint="eastAsia" w:ascii="Times New Roman" w:hAnsi="Times New Roman" w:eastAsia="宋体" w:cs="Times New Roman"/>
          <w:b w:val="0"/>
          <w:bCs/>
          <w:sz w:val="21"/>
          <w:lang w:val="en-US" w:eastAsia="zh-CN"/>
        </w:rPr>
        <w:t>的成绩</w:t>
      </w:r>
      <w:r>
        <w:rPr>
          <w:rFonts w:hint="default" w:ascii="Times New Roman" w:hAnsi="Times New Roman" w:eastAsia="宋体" w:cs="Times New Roman"/>
          <w:b w:val="0"/>
          <w:bCs/>
          <w:sz w:val="21"/>
          <w:lang w:val="en-US" w:eastAsia="zh-CN"/>
        </w:rPr>
        <w:t>进入淘汰赛，工商女足分别以0</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2、5</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1</w:t>
      </w:r>
      <w:r>
        <w:rPr>
          <w:rFonts w:hint="eastAsia" w:ascii="Times New Roman" w:hAnsi="Times New Roman" w:eastAsia="宋体" w:cs="Times New Roman"/>
          <w:b w:val="0"/>
          <w:bCs/>
          <w:sz w:val="21"/>
          <w:lang w:val="en-US" w:eastAsia="zh-CN"/>
        </w:rPr>
        <w:t>的比分</w:t>
      </w:r>
      <w:r>
        <w:rPr>
          <w:rFonts w:hint="default" w:ascii="Times New Roman" w:hAnsi="Times New Roman" w:eastAsia="宋体" w:cs="Times New Roman"/>
          <w:b w:val="0"/>
          <w:bCs/>
          <w:sz w:val="21"/>
          <w:lang w:val="en-US" w:eastAsia="zh-CN"/>
        </w:rPr>
        <w:t>小组赛一胜一负，</w:t>
      </w:r>
      <w:r>
        <w:rPr>
          <w:rFonts w:hint="eastAsia" w:ascii="Times New Roman" w:hAnsi="Times New Roman" w:eastAsia="宋体" w:cs="Times New Roman"/>
          <w:b w:val="0"/>
          <w:bCs/>
          <w:sz w:val="21"/>
          <w:lang w:val="en-US" w:eastAsia="zh-CN"/>
        </w:rPr>
        <w:t>以</w:t>
      </w:r>
      <w:r>
        <w:rPr>
          <w:rFonts w:hint="default" w:ascii="Times New Roman" w:hAnsi="Times New Roman" w:eastAsia="宋体" w:cs="Times New Roman"/>
          <w:b w:val="0"/>
          <w:bCs/>
          <w:sz w:val="21"/>
          <w:lang w:val="en-US" w:eastAsia="zh-CN"/>
        </w:rPr>
        <w:t>小组第二</w:t>
      </w:r>
      <w:r>
        <w:rPr>
          <w:rFonts w:hint="eastAsia" w:ascii="Times New Roman" w:hAnsi="Times New Roman" w:eastAsia="宋体" w:cs="Times New Roman"/>
          <w:b w:val="0"/>
          <w:bCs/>
          <w:sz w:val="21"/>
          <w:lang w:val="en-US" w:eastAsia="zh-CN"/>
        </w:rPr>
        <w:t>的成绩</w:t>
      </w:r>
      <w:r>
        <w:rPr>
          <w:rFonts w:hint="default" w:ascii="Times New Roman" w:hAnsi="Times New Roman" w:eastAsia="宋体" w:cs="Times New Roman"/>
          <w:b w:val="0"/>
          <w:bCs/>
          <w:sz w:val="21"/>
          <w:lang w:val="en-US" w:eastAsia="zh-CN"/>
        </w:rPr>
        <w:t>进入淘汰赛。</w:t>
      </w:r>
      <w:r>
        <w:rPr>
          <w:rFonts w:hint="eastAsia" w:ascii="Times New Roman" w:hAnsi="Times New Roman" w:eastAsia="宋体" w:cs="Times New Roman"/>
          <w:b w:val="0"/>
          <w:bCs/>
          <w:sz w:val="21"/>
          <w:lang w:val="en-US" w:eastAsia="zh-CN"/>
        </w:rPr>
        <w:t>以下是赛事预告（淘汰赛）：</w:t>
      </w:r>
    </w:p>
    <w:p>
      <w:pPr>
        <w:keepNext w:val="0"/>
        <w:keepLines w:val="0"/>
        <w:pageBreakBefore w:val="0"/>
        <w:numPr>
          <w:ilvl w:val="0"/>
          <w:numId w:val="0"/>
        </w:numPr>
        <w:kinsoku/>
        <w:wordWrap/>
        <w:overflowPunct/>
        <w:topLinePunct w:val="0"/>
        <w:autoSpaceDE/>
        <w:autoSpaceDN/>
        <w:bidi w:val="0"/>
        <w:spacing w:line="300" w:lineRule="exact"/>
        <w:ind w:leftChars="0" w:firstLine="420" w:firstLineChars="0"/>
        <w:textAlignment w:val="auto"/>
        <w:rPr>
          <w:rFonts w:hint="eastAsia" w:ascii="Times New Roman" w:hAnsi="Times New Roman" w:eastAsia="宋体" w:cs="Times New Roman"/>
          <w:b w:val="0"/>
          <w:bCs/>
          <w:sz w:val="21"/>
          <w:lang w:val="en-US" w:eastAsia="zh-CN"/>
        </w:rPr>
      </w:pPr>
      <w:r>
        <w:rPr>
          <w:rFonts w:hint="eastAsia" w:ascii="Times New Roman" w:hAnsi="Times New Roman" w:eastAsia="宋体" w:cs="Times New Roman"/>
          <w:b w:val="0"/>
          <w:bCs/>
          <w:sz w:val="21"/>
          <w:lang w:val="en-US" w:eastAsia="zh-CN"/>
        </w:rPr>
        <w:t>女足：工商——会计</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5月17日（本周五）16：00</w:t>
      </w:r>
      <w:r>
        <w:rPr>
          <w:rFonts w:hint="eastAsia" w:ascii="宋体" w:hAnsi="宋体" w:eastAsia="宋体" w:cs="宋体"/>
          <w:bCs/>
          <w:sz w:val="21"/>
          <w:szCs w:val="21"/>
          <w:lang w:val="en-US" w:eastAsia="zh-CN"/>
        </w:rPr>
        <w:t>-</w:t>
      </w:r>
      <w:r>
        <w:rPr>
          <w:rFonts w:hint="eastAsia" w:ascii="Times New Roman" w:hAnsi="Times New Roman" w:eastAsia="宋体" w:cs="Times New Roman"/>
          <w:b w:val="0"/>
          <w:bCs/>
          <w:sz w:val="21"/>
          <w:lang w:val="en-US" w:eastAsia="zh-CN"/>
        </w:rPr>
        <w:t>17：00</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蛟桥北区足球场</w:t>
      </w:r>
    </w:p>
    <w:p>
      <w:pPr>
        <w:keepNext w:val="0"/>
        <w:keepLines w:val="0"/>
        <w:pageBreakBefore w:val="0"/>
        <w:numPr>
          <w:ilvl w:val="0"/>
          <w:numId w:val="0"/>
        </w:numPr>
        <w:kinsoku/>
        <w:wordWrap/>
        <w:overflowPunct/>
        <w:topLinePunct w:val="0"/>
        <w:autoSpaceDE/>
        <w:autoSpaceDN/>
        <w:bidi w:val="0"/>
        <w:spacing w:line="300" w:lineRule="exact"/>
        <w:ind w:leftChars="0" w:firstLine="420" w:firstLineChars="0"/>
        <w:textAlignment w:val="auto"/>
        <w:rPr>
          <w:rFonts w:hint="default" w:ascii="Times New Roman" w:hAnsi="Times New Roman" w:eastAsia="宋体" w:cs="Times New Roman"/>
          <w:b w:val="0"/>
          <w:bCs/>
          <w:sz w:val="21"/>
          <w:lang w:val="en-US" w:eastAsia="zh-CN"/>
        </w:rPr>
      </w:pPr>
      <w:r>
        <w:rPr>
          <w:rFonts w:hint="eastAsia" w:ascii="Times New Roman" w:hAnsi="Times New Roman" w:eastAsia="宋体" w:cs="Times New Roman"/>
          <w:b w:val="0"/>
          <w:bCs/>
          <w:sz w:val="21"/>
          <w:lang w:val="en-US" w:eastAsia="zh-CN"/>
        </w:rPr>
        <w:t>男足：具体时间、地点待定，敬请关注！</w:t>
      </w:r>
    </w:p>
    <w:p>
      <w:pPr>
        <w:keepNext w:val="0"/>
        <w:keepLines w:val="0"/>
        <w:pageBreakBefore w:val="0"/>
        <w:kinsoku/>
        <w:wordWrap/>
        <w:overflowPunct/>
        <w:topLinePunct w:val="0"/>
        <w:autoSpaceDE/>
        <w:autoSpaceDN/>
        <w:bidi w:val="0"/>
        <w:snapToGrid w:val="0"/>
        <w:spacing w:line="300" w:lineRule="exact"/>
        <w:ind w:left="42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欢迎同学们</w:t>
      </w:r>
      <w:r>
        <w:rPr>
          <w:rFonts w:hint="eastAsia" w:ascii="Times New Roman" w:hAnsi="Times New Roman" w:eastAsia="宋体" w:cs="Times New Roman"/>
          <w:sz w:val="21"/>
          <w:szCs w:val="21"/>
          <w:lang w:val="en-US" w:eastAsia="zh-CN"/>
        </w:rPr>
        <w:t>关注工商足球院系杯赛程，为</w:t>
      </w:r>
      <w:r>
        <w:rPr>
          <w:rFonts w:hint="default" w:ascii="Times New Roman" w:hAnsi="Times New Roman" w:eastAsia="宋体" w:cs="Times New Roman"/>
          <w:sz w:val="21"/>
          <w:szCs w:val="21"/>
          <w:lang w:val="en-US" w:eastAsia="zh-CN"/>
        </w:rPr>
        <w:t>工商队伍加油助威！</w:t>
      </w:r>
      <w:r>
        <w:rPr>
          <w:rFonts w:hint="eastAsia" w:ascii="Times New Roman" w:hAnsi="Times New Roman" w:eastAsia="宋体" w:cs="Times New Roman"/>
          <w:sz w:val="21"/>
          <w:szCs w:val="21"/>
          <w:lang w:val="en-US" w:eastAsia="zh-CN"/>
        </w:rPr>
        <w:t>可关注工商体育部“院系杯”足球赛事宣传了解具体赛况！</w:t>
      </w:r>
    </w:p>
    <w:p>
      <w:pPr>
        <w:keepNext w:val="0"/>
        <w:keepLines w:val="0"/>
        <w:pageBreakBefore w:val="0"/>
        <w:numPr>
          <w:ilvl w:val="0"/>
          <w:numId w:val="11"/>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宋体"/>
          <w:b/>
          <w:bCs/>
          <w:sz w:val="21"/>
          <w:szCs w:val="28"/>
          <w:lang w:val="en-US" w:eastAsia="zh-CN"/>
        </w:rPr>
      </w:pPr>
      <w:r>
        <w:rPr>
          <w:rFonts w:hint="default" w:ascii="Times New Roman" w:hAnsi="Times New Roman" w:eastAsia="宋体" w:cs="宋体"/>
          <w:b/>
          <w:bCs/>
          <w:sz w:val="21"/>
          <w:szCs w:val="28"/>
          <w:lang w:val="en-US" w:eastAsia="zh-CN"/>
        </w:rPr>
        <w:t>就业部</w:t>
      </w:r>
    </w:p>
    <w:p>
      <w:pPr>
        <w:keepNext w:val="0"/>
        <w:keepLines w:val="0"/>
        <w:pageBreakBefore w:val="0"/>
        <w:numPr>
          <w:ilvl w:val="0"/>
          <w:numId w:val="10"/>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为提高我院2020届毕业生实习与就业质量，我院近期将举行如下2场宣讲会</w:t>
      </w:r>
      <w:r>
        <w:rPr>
          <w:rFonts w:hint="eastAsia" w:ascii="Times New Roman" w:hAnsi="Times New Roman" w:eastAsia="宋体" w:cs="Times New Roman"/>
          <w:b w:val="0"/>
          <w:bCs/>
          <w:sz w:val="21"/>
          <w:lang w:val="en-US" w:eastAsia="zh-CN"/>
        </w:rPr>
        <w:t>：</w:t>
      </w:r>
    </w:p>
    <w:p>
      <w:pPr>
        <w:keepNext w:val="0"/>
        <w:keepLines w:val="0"/>
        <w:pageBreakBefore w:val="0"/>
        <w:numPr>
          <w:ilvl w:val="0"/>
          <w:numId w:val="0"/>
        </w:numPr>
        <w:kinsoku/>
        <w:wordWrap/>
        <w:overflowPunct/>
        <w:topLinePunct w:val="0"/>
        <w:autoSpaceDE/>
        <w:autoSpaceDN/>
        <w:bidi w:val="0"/>
        <w:spacing w:line="300" w:lineRule="exact"/>
        <w:ind w:leftChars="0" w:firstLine="420" w:firstLineChars="0"/>
        <w:textAlignment w:val="auto"/>
        <w:rPr>
          <w:rFonts w:hint="default"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东莞市星火教育科技有限公司惠州分公司</w:t>
      </w:r>
      <w:r>
        <w:rPr>
          <w:rFonts w:hint="eastAsia" w:ascii="Times New Roman" w:hAnsi="Times New Roman" w:eastAsia="宋体" w:cs="Times New Roman"/>
          <w:b w:val="0"/>
          <w:bCs/>
          <w:sz w:val="21"/>
          <w:lang w:val="en-US" w:eastAsia="zh-CN"/>
        </w:rPr>
        <w:tab/>
      </w:r>
      <w:r>
        <w:rPr>
          <w:rFonts w:hint="default" w:ascii="Times New Roman" w:hAnsi="Times New Roman" w:eastAsia="宋体" w:cs="Times New Roman"/>
          <w:b w:val="0"/>
          <w:bCs/>
          <w:sz w:val="21"/>
          <w:lang w:val="en-US" w:eastAsia="zh-CN"/>
        </w:rPr>
        <w:t>5月17日19</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00</w:t>
      </w:r>
      <w:r>
        <w:rPr>
          <w:rFonts w:hint="eastAsia" w:ascii="宋体" w:hAnsi="宋体" w:eastAsia="宋体" w:cs="宋体"/>
          <w:bCs/>
          <w:sz w:val="21"/>
          <w:szCs w:val="21"/>
          <w:lang w:val="en-US" w:eastAsia="zh-CN"/>
        </w:rPr>
        <w:t>-</w:t>
      </w:r>
      <w:r>
        <w:rPr>
          <w:rFonts w:hint="default" w:ascii="Times New Roman" w:hAnsi="Times New Roman" w:eastAsia="宋体" w:cs="Times New Roman"/>
          <w:b w:val="0"/>
          <w:bCs/>
          <w:sz w:val="21"/>
          <w:lang w:val="en-US" w:eastAsia="zh-CN"/>
        </w:rPr>
        <w:t>21</w:t>
      </w:r>
      <w:r>
        <w:rPr>
          <w:rFonts w:hint="eastAsia" w:ascii="Times New Roman" w:hAnsi="Times New Roman" w:eastAsia="宋体" w:cs="Times New Roman"/>
          <w:b w:val="0"/>
          <w:bCs/>
          <w:sz w:val="21"/>
          <w:lang w:val="en-US" w:eastAsia="zh-CN"/>
        </w:rPr>
        <w:t>：</w:t>
      </w:r>
      <w:r>
        <w:rPr>
          <w:rFonts w:hint="default" w:ascii="Times New Roman" w:hAnsi="Times New Roman" w:eastAsia="宋体" w:cs="Times New Roman"/>
          <w:b w:val="0"/>
          <w:bCs/>
          <w:sz w:val="21"/>
          <w:lang w:val="en-US" w:eastAsia="zh-CN"/>
        </w:rPr>
        <w:t>00</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default" w:ascii="Times New Roman" w:hAnsi="Times New Roman" w:eastAsia="宋体" w:cs="Times New Roman"/>
          <w:b w:val="0"/>
          <w:bCs/>
          <w:sz w:val="21"/>
          <w:lang w:val="en-US" w:eastAsia="zh-CN"/>
        </w:rPr>
        <w:t>麦庐园北区工商大楼416</w:t>
      </w:r>
    </w:p>
    <w:p>
      <w:pPr>
        <w:keepNext w:val="0"/>
        <w:keepLines w:val="0"/>
        <w:pageBreakBefore w:val="0"/>
        <w:numPr>
          <w:ilvl w:val="0"/>
          <w:numId w:val="0"/>
        </w:numPr>
        <w:kinsoku/>
        <w:wordWrap/>
        <w:overflowPunct/>
        <w:topLinePunct w:val="0"/>
        <w:autoSpaceDE/>
        <w:autoSpaceDN/>
        <w:bidi w:val="0"/>
        <w:spacing w:line="300" w:lineRule="exact"/>
        <w:ind w:leftChars="0" w:firstLine="420" w:firstLineChars="0"/>
        <w:textAlignment w:val="auto"/>
        <w:rPr>
          <w:rFonts w:hint="default"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碧桂园集团江西区域</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default" w:ascii="Times New Roman" w:hAnsi="Times New Roman" w:eastAsia="宋体" w:cs="Times New Roman"/>
          <w:b w:val="0"/>
          <w:bCs/>
          <w:sz w:val="21"/>
          <w:lang w:val="en-US" w:eastAsia="zh-CN"/>
        </w:rPr>
        <w:t>5月20日</w:t>
      </w:r>
      <w:r>
        <w:rPr>
          <w:rFonts w:hint="eastAsia" w:ascii="Times New Roman" w:hAnsi="Times New Roman" w:eastAsia="宋体" w:cs="Times New Roman"/>
          <w:b w:val="0"/>
          <w:bCs/>
          <w:sz w:val="21"/>
          <w:lang w:val="en-US" w:eastAsia="zh-CN"/>
        </w:rPr>
        <w:t>（具体时间待定）</w:t>
      </w:r>
      <w:r>
        <w:rPr>
          <w:rFonts w:hint="eastAsia" w:ascii="Times New Roman" w:hAnsi="Times New Roman" w:eastAsia="宋体" w:cs="Times New Roman"/>
          <w:b w:val="0"/>
          <w:bCs/>
          <w:sz w:val="21"/>
          <w:lang w:val="en-US" w:eastAsia="zh-CN"/>
        </w:rPr>
        <w:tab/>
      </w:r>
      <w:r>
        <w:rPr>
          <w:rFonts w:hint="default" w:ascii="Times New Roman" w:hAnsi="Times New Roman" w:eastAsia="宋体" w:cs="Times New Roman"/>
          <w:b w:val="0"/>
          <w:bCs/>
          <w:sz w:val="21"/>
          <w:lang w:val="en-US" w:eastAsia="zh-CN"/>
        </w:rPr>
        <w:t>麦庐园北区工商大楼416</w:t>
      </w:r>
    </w:p>
    <w:p>
      <w:pPr>
        <w:keepNext w:val="0"/>
        <w:keepLines w:val="0"/>
        <w:pageBreakBefore w:val="0"/>
        <w:numPr>
          <w:ilvl w:val="0"/>
          <w:numId w:val="0"/>
        </w:numPr>
        <w:kinsoku/>
        <w:wordWrap/>
        <w:overflowPunct/>
        <w:topLinePunct w:val="0"/>
        <w:autoSpaceDE/>
        <w:autoSpaceDN/>
        <w:bidi w:val="0"/>
        <w:spacing w:line="300" w:lineRule="exact"/>
        <w:ind w:leftChars="0" w:firstLine="420" w:firstLineChars="0"/>
        <w:textAlignment w:val="auto"/>
        <w:rPr>
          <w:rFonts w:hint="default" w:ascii="Times New Roman" w:hAnsi="Times New Roman" w:eastAsia="宋体" w:cs="Times New Roman"/>
          <w:b w:val="0"/>
          <w:bCs/>
          <w:sz w:val="21"/>
          <w:lang w:val="en-US" w:eastAsia="zh-CN"/>
        </w:rPr>
      </w:pPr>
      <w:r>
        <w:rPr>
          <w:rFonts w:hint="eastAsia" w:ascii="Times New Roman" w:hAnsi="Times New Roman" w:eastAsia="宋体" w:cs="Times New Roman"/>
          <w:b w:val="0"/>
          <w:bCs/>
          <w:sz w:val="21"/>
          <w:lang w:val="en-US" w:eastAsia="zh-CN"/>
        </w:rPr>
        <w:t>欢迎各位同学前来选择心仪</w:t>
      </w:r>
      <w:r>
        <w:rPr>
          <w:rFonts w:hint="default" w:ascii="Times New Roman" w:hAnsi="Times New Roman" w:eastAsia="宋体" w:cs="Times New Roman"/>
          <w:b w:val="0"/>
          <w:bCs/>
          <w:sz w:val="21"/>
          <w:lang w:val="en-US" w:eastAsia="zh-CN"/>
        </w:rPr>
        <w:t>的实习岗位！</w:t>
      </w:r>
    </w:p>
    <w:p>
      <w:pPr>
        <w:keepNext w:val="0"/>
        <w:keepLines w:val="0"/>
        <w:pageBreakBefore w:val="0"/>
        <w:numPr>
          <w:ilvl w:val="0"/>
          <w:numId w:val="11"/>
        </w:numPr>
        <w:kinsoku/>
        <w:wordWrap/>
        <w:overflowPunct/>
        <w:topLinePunct w:val="0"/>
        <w:autoSpaceDE/>
        <w:autoSpaceDN/>
        <w:bidi w:val="0"/>
        <w:spacing w:line="300" w:lineRule="exact"/>
        <w:ind w:left="420" w:leftChars="0" w:hanging="420" w:firstLineChars="0"/>
        <w:textAlignment w:val="auto"/>
        <w:rPr>
          <w:rFonts w:hint="default" w:ascii="Times New Roman" w:hAnsi="Times New Roman" w:eastAsia="宋体" w:cs="宋体"/>
          <w:b/>
          <w:bCs/>
          <w:sz w:val="21"/>
          <w:szCs w:val="28"/>
          <w:lang w:val="en-US" w:eastAsia="zh-CN"/>
        </w:rPr>
      </w:pPr>
      <w:r>
        <w:rPr>
          <w:rFonts w:hint="eastAsia" w:ascii="Times New Roman" w:hAnsi="Times New Roman" w:eastAsia="宋体" w:cs="宋体"/>
          <w:b/>
          <w:bCs/>
          <w:sz w:val="21"/>
          <w:szCs w:val="28"/>
          <w:lang w:val="en-US" w:eastAsia="zh-CN"/>
        </w:rPr>
        <w:t>心协之声</w:t>
      </w:r>
    </w:p>
    <w:p>
      <w:pPr>
        <w:keepNext w:val="0"/>
        <w:keepLines w:val="0"/>
        <w:pageBreakBefore w:val="0"/>
        <w:numPr>
          <w:ilvl w:val="0"/>
          <w:numId w:val="12"/>
        </w:numPr>
        <w:kinsoku/>
        <w:wordWrap/>
        <w:overflowPunct/>
        <w:topLinePunct w:val="0"/>
        <w:autoSpaceDE/>
        <w:autoSpaceDN/>
        <w:bidi w:val="0"/>
        <w:spacing w:line="300" w:lineRule="exact"/>
        <w:ind w:left="420" w:leftChars="0" w:hanging="420" w:firstLineChars="0"/>
        <w:textAlignment w:val="auto"/>
        <w:rPr>
          <w:rFonts w:ascii="Times New Roman" w:hAnsi="Times New Roman" w:eastAsia="宋体"/>
          <w:sz w:val="21"/>
        </w:rPr>
      </w:pPr>
      <w:r>
        <w:rPr>
          <w:rFonts w:hint="eastAsia" w:ascii="Times New Roman" w:hAnsi="Times New Roman" w:eastAsia="宋体" w:cs="宋体"/>
          <w:sz w:val="21"/>
          <w:szCs w:val="24"/>
        </w:rPr>
        <w:t>小协说书：</w:t>
      </w:r>
      <w:r>
        <w:rPr>
          <w:rFonts w:hint="eastAsia" w:ascii="Times New Roman" w:hAnsi="Times New Roman" w:eastAsia="宋体"/>
          <w:sz w:val="21"/>
          <w:szCs w:val="24"/>
        </w:rPr>
        <w:t>余华的《活着》讲述的是如何逃避死亡，而我们要做的是如何活着。从朱门显赫到贫下中农，从家庭团聚到孑然一身，福贵，这个地主家不争气的儿子在经历风风雨雨、看尽亲人离世后，才</w:t>
      </w:r>
      <w:bookmarkStart w:id="2" w:name="_GoBack"/>
      <w:bookmarkEnd w:id="2"/>
      <w:r>
        <w:rPr>
          <w:rFonts w:hint="eastAsia" w:ascii="Times New Roman" w:hAnsi="Times New Roman" w:eastAsia="宋体"/>
          <w:sz w:val="21"/>
          <w:szCs w:val="24"/>
        </w:rPr>
        <w:t>认识到活着的可贵。挫折我们总会遇到，但活着却是最大的意义。</w:t>
      </w:r>
    </w:p>
    <w:sectPr>
      <w:headerReference r:id="rId3" w:type="default"/>
      <w:footerReference r:id="rId4"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t xml:space="preserve"> </w:t>
    </w:r>
    <w:r>
      <w:rPr>
        <w:rFonts w:hint="eastAsia"/>
        <w:sz w:val="44"/>
        <w:szCs w:val="44"/>
      </w:rPr>
      <w:t xml:space="preserve">       </w:t>
    </w:r>
    <w:r>
      <w:rPr>
        <w:rFonts w:hint="eastAsia"/>
      </w:rPr>
      <w:t xml:space="preserve">编辑制作：工商管理学院秘书处                   </w:t>
    </w:r>
    <w:r>
      <w:rPr>
        <w:rFonts w:hint="eastAsia"/>
        <w:sz w:val="11"/>
        <w:szCs w:val="11"/>
      </w:rPr>
      <w:t xml:space="preserve"> </w:t>
    </w:r>
    <w:r>
      <w:rPr>
        <w:rFonts w:hint="eastAsia"/>
      </w:rPr>
      <w:t xml:space="preserve"> 办公地点：英孚大楼四楼学院办公室</w:t>
    </w:r>
  </w:p>
  <w:p>
    <w:pPr>
      <w:pStyle w:val="2"/>
      <w:ind w:firstLine="1440" w:firstLineChars="800"/>
      <w:rPr>
        <w:rFonts w:hint="eastAsia"/>
      </w:rPr>
    </w:pPr>
    <w:r>
      <w:rPr>
        <w:rFonts w:hint="eastAsia"/>
      </w:rPr>
      <w:t xml:space="preserve"> </w:t>
    </w:r>
    <w:r>
      <w:rPr>
        <w:rFonts w:hint="eastAsia"/>
        <w:sz w:val="18"/>
        <w:szCs w:val="24"/>
      </w:rPr>
      <w:t xml:space="preserve"> </w:t>
    </w:r>
    <w:r>
      <w:rPr>
        <w:rFonts w:hint="eastAsia"/>
      </w:rPr>
      <w:t xml:space="preserve">责任编辑：占超杰                                </w:t>
    </w:r>
    <w:r>
      <w:rPr>
        <w:rFonts w:hint="eastAsia"/>
        <w:sz w:val="13"/>
        <w:szCs w:val="20"/>
      </w:rPr>
      <w:t xml:space="preserve"> </w:t>
    </w:r>
    <w:r>
      <w:rPr>
        <w:rFonts w:hint="eastAsia"/>
      </w:rPr>
      <w:t xml:space="preserve">编   </w:t>
    </w:r>
    <w:r>
      <w:rPr>
        <w:rFonts w:hint="eastAsia"/>
        <w:sz w:val="13"/>
        <w:szCs w:val="13"/>
      </w:rPr>
      <w:t xml:space="preserve"> </w:t>
    </w:r>
    <w:r>
      <w:rPr>
        <w:rFonts w:hint="eastAsia"/>
      </w:rPr>
      <w:t>辑：李  璇</w:t>
    </w:r>
  </w:p>
  <w:p>
    <w:pPr>
      <w:pStyle w:val="2"/>
      <w:ind w:firstLine="1530" w:firstLineChars="850"/>
    </w:pPr>
    <w:r>
      <w:rPr>
        <w:rFonts w:hint="eastAsia"/>
      </w:rPr>
      <w:t xml:space="preserve"> 网</w:t>
    </w:r>
    <w:r>
      <w:t xml:space="preserve">    </w:t>
    </w:r>
    <w:r>
      <w:rPr>
        <w:rFonts w:hint="eastAsia"/>
      </w:rPr>
      <w:t>址：</w:t>
    </w:r>
    <w:r>
      <w:rPr>
        <w:rFonts w:hint="default" w:ascii="Times New Roman" w:hAnsi="Times New Roman" w:cs="Times New Roman"/>
      </w:rPr>
      <w:t>http://business.jxufe.cn/</w:t>
    </w:r>
    <w:r>
      <w:t xml:space="preserve">      </w:t>
    </w:r>
    <w:r>
      <w:rPr>
        <w:rFonts w:hint="eastAsia"/>
        <w:lang w:val="en-US" w:eastAsia="zh-CN"/>
      </w:rPr>
      <w:t xml:space="preserve"> </w:t>
    </w:r>
    <w:r>
      <w:t xml:space="preserve">        </w:t>
    </w:r>
    <w:r>
      <w:rPr>
        <w:rFonts w:hint="eastAsia"/>
      </w:rPr>
      <w:t xml:space="preserve">  </w:t>
    </w:r>
    <w: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http://business.jxufe.cn/html/xstd/index.html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center"/>
      <w:rPr>
        <w:rFonts w:hint="eastAsia" w:ascii="楷体_GB2312" w:hAnsi="宋体" w:eastAsia="楷体_GB2312"/>
        <w:b/>
        <w:sz w:val="44"/>
      </w:rPr>
    </w:pPr>
    <w:r>
      <w:rPr>
        <w:rFonts w:hint="eastAsia" w:ascii="楷体_GB2312" w:hAnsi="宋体" w:eastAsia="楷体_GB2312"/>
        <w:b/>
        <w:sz w:val="44"/>
      </w:rPr>
      <w:t>工商学生工作动态</w:t>
    </w:r>
  </w:p>
  <w:p>
    <w:pPr>
      <w:pStyle w:val="3"/>
      <w:pBdr>
        <w:bottom w:val="single" w:color="000000" w:sz="4" w:space="1"/>
      </w:pBdr>
      <w:jc w:val="center"/>
    </w:pPr>
    <w:r>
      <w:rPr>
        <w:rFonts w:hint="eastAsia" w:ascii="仿宋_GB2312" w:eastAsia="仿宋_GB2312"/>
        <w:sz w:val="21"/>
      </w:rPr>
      <w:t>日期：</w:t>
    </w:r>
    <w:r>
      <w:rPr>
        <w:rFonts w:ascii="仿宋_GB2312" w:eastAsia="仿宋_GB2312"/>
        <w:sz w:val="21"/>
      </w:rPr>
      <w:t>201</w:t>
    </w:r>
    <w:r>
      <w:rPr>
        <w:rFonts w:hint="eastAsia" w:ascii="仿宋_GB2312" w:eastAsia="仿宋_GB2312"/>
        <w:sz w:val="21"/>
        <w:lang w:val="en-US" w:eastAsia="zh-CN"/>
      </w:rPr>
      <w:t>9</w:t>
    </w:r>
    <w:r>
      <w:rPr>
        <w:rFonts w:hint="eastAsia" w:ascii="仿宋_GB2312" w:eastAsia="仿宋_GB2312"/>
        <w:sz w:val="21"/>
      </w:rPr>
      <w:t>/</w:t>
    </w:r>
    <w:r>
      <w:rPr>
        <w:rFonts w:hint="eastAsia" w:ascii="仿宋_GB2312" w:eastAsia="仿宋_GB2312"/>
        <w:sz w:val="21"/>
        <w:lang w:val="en-US" w:eastAsia="zh-CN"/>
      </w:rPr>
      <w:t>05</w:t>
    </w:r>
    <w:r>
      <w:rPr>
        <w:rFonts w:hint="eastAsia" w:ascii="仿宋_GB2312" w:eastAsia="仿宋_GB2312"/>
        <w:sz w:val="21"/>
      </w:rPr>
      <w:t>/</w:t>
    </w:r>
    <w:r>
      <w:rPr>
        <w:rFonts w:hint="eastAsia" w:ascii="仿宋_GB2312" w:eastAsia="仿宋_GB2312"/>
        <w:sz w:val="21"/>
        <w:lang w:val="en-US" w:eastAsia="zh-CN"/>
      </w:rPr>
      <w:t>15</w:t>
    </w:r>
    <w:r>
      <w:rPr>
        <w:rFonts w:hint="eastAsia" w:ascii="仿宋_GB2312" w:eastAsia="仿宋_GB2312"/>
        <w:sz w:val="21"/>
      </w:rPr>
      <w:t xml:space="preserve">                      工商频道第</w:t>
    </w:r>
    <w:r>
      <w:rPr>
        <w:rFonts w:hint="eastAsia" w:ascii="仿宋_GB2312" w:eastAsia="仿宋_GB2312"/>
        <w:sz w:val="21"/>
        <w:lang w:val="en-US" w:eastAsia="zh-CN"/>
      </w:rPr>
      <w:t>十二</w:t>
    </w:r>
    <w:r>
      <w:rPr>
        <w:rFonts w:hint="eastAsia" w:ascii="仿宋_GB2312" w:eastAsia="仿宋_GB2312"/>
        <w:sz w:val="21"/>
      </w:rPr>
      <w:t>期               发布:工商管理学院分团委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D6983"/>
    <w:multiLevelType w:val="singleLevel"/>
    <w:tmpl w:val="879D6983"/>
    <w:lvl w:ilvl="0" w:tentative="0">
      <w:start w:val="1"/>
      <w:numFmt w:val="bullet"/>
      <w:lvlText w:val=""/>
      <w:lvlJc w:val="left"/>
      <w:pPr>
        <w:ind w:left="420" w:hanging="420"/>
      </w:pPr>
      <w:rPr>
        <w:rFonts w:hint="default" w:ascii="Wingdings" w:hAnsi="Wingdings"/>
      </w:rPr>
    </w:lvl>
  </w:abstractNum>
  <w:abstractNum w:abstractNumId="1">
    <w:nsid w:val="8BF967B3"/>
    <w:multiLevelType w:val="singleLevel"/>
    <w:tmpl w:val="8BF967B3"/>
    <w:lvl w:ilvl="0" w:tentative="0">
      <w:start w:val="1"/>
      <w:numFmt w:val="bullet"/>
      <w:lvlText w:val=""/>
      <w:lvlJc w:val="left"/>
      <w:pPr>
        <w:ind w:left="420" w:hanging="420"/>
      </w:pPr>
      <w:rPr>
        <w:rFonts w:hint="default" w:ascii="Wingdings" w:hAnsi="Wingdings"/>
      </w:rPr>
    </w:lvl>
  </w:abstractNum>
  <w:abstractNum w:abstractNumId="2">
    <w:nsid w:val="8C0F51EA"/>
    <w:multiLevelType w:val="singleLevel"/>
    <w:tmpl w:val="8C0F51EA"/>
    <w:lvl w:ilvl="0" w:tentative="0">
      <w:start w:val="1"/>
      <w:numFmt w:val="bullet"/>
      <w:lvlText w:val=""/>
      <w:lvlJc w:val="left"/>
      <w:pPr>
        <w:ind w:left="420" w:hanging="420"/>
      </w:pPr>
      <w:rPr>
        <w:rFonts w:hint="default" w:ascii="Wingdings" w:hAnsi="Wingdings"/>
      </w:rPr>
    </w:lvl>
  </w:abstractNum>
  <w:abstractNum w:abstractNumId="3">
    <w:nsid w:val="D12DEDED"/>
    <w:multiLevelType w:val="singleLevel"/>
    <w:tmpl w:val="D12DEDED"/>
    <w:lvl w:ilvl="0" w:tentative="0">
      <w:start w:val="1"/>
      <w:numFmt w:val="bullet"/>
      <w:lvlText w:val=""/>
      <w:lvlJc w:val="left"/>
      <w:pPr>
        <w:ind w:left="420" w:hanging="420"/>
      </w:pPr>
      <w:rPr>
        <w:rFonts w:hint="default" w:ascii="Wingdings" w:hAnsi="Wingdings"/>
      </w:rPr>
    </w:lvl>
  </w:abstractNum>
  <w:abstractNum w:abstractNumId="4">
    <w:nsid w:val="E8D9E164"/>
    <w:multiLevelType w:val="singleLevel"/>
    <w:tmpl w:val="E8D9E164"/>
    <w:lvl w:ilvl="0" w:tentative="0">
      <w:start w:val="1"/>
      <w:numFmt w:val="bullet"/>
      <w:lvlText w:val=""/>
      <w:lvlJc w:val="left"/>
      <w:pPr>
        <w:ind w:left="420" w:hanging="420"/>
      </w:pPr>
      <w:rPr>
        <w:rFonts w:hint="default" w:ascii="Wingdings" w:hAnsi="Wingdings"/>
      </w:rPr>
    </w:lvl>
  </w:abstractNum>
  <w:abstractNum w:abstractNumId="5">
    <w:nsid w:val="F6782189"/>
    <w:multiLevelType w:val="singleLevel"/>
    <w:tmpl w:val="F6782189"/>
    <w:lvl w:ilvl="0" w:tentative="0">
      <w:start w:val="1"/>
      <w:numFmt w:val="bullet"/>
      <w:lvlText w:val=""/>
      <w:lvlJc w:val="left"/>
      <w:pPr>
        <w:ind w:left="420" w:hanging="420"/>
      </w:pPr>
      <w:rPr>
        <w:rFonts w:hint="default" w:ascii="Wingdings" w:hAnsi="Wingdings"/>
      </w:rPr>
    </w:lvl>
  </w:abstractNum>
  <w:abstractNum w:abstractNumId="6">
    <w:nsid w:val="F6C3009A"/>
    <w:multiLevelType w:val="singleLevel"/>
    <w:tmpl w:val="F6C3009A"/>
    <w:lvl w:ilvl="0" w:tentative="0">
      <w:start w:val="1"/>
      <w:numFmt w:val="bullet"/>
      <w:lvlText w:val=""/>
      <w:lvlJc w:val="left"/>
      <w:pPr>
        <w:ind w:left="420" w:hanging="420"/>
      </w:pPr>
      <w:rPr>
        <w:rFonts w:hint="default" w:ascii="Wingdings" w:hAnsi="Wingdings"/>
      </w:rPr>
    </w:lvl>
  </w:abstractNum>
  <w:abstractNum w:abstractNumId="7">
    <w:nsid w:val="00000002"/>
    <w:multiLevelType w:val="multilevel"/>
    <w:tmpl w:val="0000000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793134F"/>
    <w:multiLevelType w:val="multilevel"/>
    <w:tmpl w:val="4793134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FB647FF"/>
    <w:multiLevelType w:val="multilevel"/>
    <w:tmpl w:val="4FB647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8B28E16"/>
    <w:multiLevelType w:val="singleLevel"/>
    <w:tmpl w:val="58B28E16"/>
    <w:lvl w:ilvl="0" w:tentative="0">
      <w:start w:val="1"/>
      <w:numFmt w:val="bullet"/>
      <w:lvlText w:val=""/>
      <w:lvlJc w:val="left"/>
      <w:pPr>
        <w:ind w:left="420" w:hanging="420"/>
      </w:pPr>
      <w:rPr>
        <w:rFonts w:hint="default" w:ascii="Wingdings" w:hAnsi="Wingdings"/>
      </w:rPr>
    </w:lvl>
  </w:abstractNum>
  <w:abstractNum w:abstractNumId="11">
    <w:nsid w:val="5A1C16EB"/>
    <w:multiLevelType w:val="singleLevel"/>
    <w:tmpl w:val="5A1C16EB"/>
    <w:lvl w:ilvl="0" w:tentative="0">
      <w:start w:val="1"/>
      <w:numFmt w:val="bullet"/>
      <w:lvlText w:val=""/>
      <w:lvlJc w:val="left"/>
      <w:pPr>
        <w:ind w:left="420" w:hanging="420"/>
      </w:pPr>
      <w:rPr>
        <w:rFonts w:hint="default" w:ascii="Wingdings" w:hAnsi="Wingdings"/>
      </w:rPr>
    </w:lvl>
  </w:abstractNum>
  <w:num w:numId="1">
    <w:abstractNumId w:val="5"/>
  </w:num>
  <w:num w:numId="2">
    <w:abstractNumId w:val="8"/>
  </w:num>
  <w:num w:numId="3">
    <w:abstractNumId w:val="9"/>
  </w:num>
  <w:num w:numId="4">
    <w:abstractNumId w:val="11"/>
  </w:num>
  <w:num w:numId="5">
    <w:abstractNumId w:val="3"/>
  </w:num>
  <w:num w:numId="6">
    <w:abstractNumId w:val="7"/>
  </w:num>
  <w:num w:numId="7">
    <w:abstractNumId w:val="0"/>
  </w:num>
  <w:num w:numId="8">
    <w:abstractNumId w:val="2"/>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97B92"/>
    <w:rsid w:val="0450229B"/>
    <w:rsid w:val="22627C0E"/>
    <w:rsid w:val="2349090A"/>
    <w:rsid w:val="23D16456"/>
    <w:rsid w:val="249016C6"/>
    <w:rsid w:val="28A246AF"/>
    <w:rsid w:val="2AE12936"/>
    <w:rsid w:val="2B4F3500"/>
    <w:rsid w:val="2DF43AD4"/>
    <w:rsid w:val="2E840AC3"/>
    <w:rsid w:val="33F17105"/>
    <w:rsid w:val="36097B92"/>
    <w:rsid w:val="38A742AB"/>
    <w:rsid w:val="3993206F"/>
    <w:rsid w:val="39CE252F"/>
    <w:rsid w:val="3D7C187E"/>
    <w:rsid w:val="3D8F7C42"/>
    <w:rsid w:val="3FCF58A9"/>
    <w:rsid w:val="4F0E0ED7"/>
    <w:rsid w:val="50245ACE"/>
    <w:rsid w:val="51D03AD3"/>
    <w:rsid w:val="55EF28D8"/>
    <w:rsid w:val="57A04CE7"/>
    <w:rsid w:val="59C82CE8"/>
    <w:rsid w:val="63826494"/>
    <w:rsid w:val="645F3FC3"/>
    <w:rsid w:val="6AA54A50"/>
    <w:rsid w:val="6B88736E"/>
    <w:rsid w:val="72A84F56"/>
    <w:rsid w:val="74B64F13"/>
    <w:rsid w:val="795F2089"/>
    <w:rsid w:val="7D3505A9"/>
    <w:rsid w:val="7D8866C7"/>
    <w:rsid w:val="7E1B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paragraph" w:styleId="7">
    <w:name w:val="List Paragraph"/>
    <w:basedOn w:val="1"/>
    <w:qFormat/>
    <w:uiPriority w:val="0"/>
    <w:pPr>
      <w:ind w:firstLine="420" w:firstLineChars="200"/>
    </w:pPr>
    <w:rPr>
      <w:rFonts w:ascii="Calibri" w:hAnsi="Calibri"/>
      <w:szCs w:val="22"/>
    </w:r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2019-04-29T09:09:00Z</dcterms:created>
  <dc:creator>汪叽</dc:creator>
  <cp:lastModifiedBy>qzuser</cp:lastModifiedBy>
  <dcterms:modified xsi:type="dcterms:W3CDTF">2019-05-15T03:48:29Z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